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12" w:rsidRDefault="002F6E12" w:rsidP="00016138">
      <w:pPr>
        <w:jc w:val="both"/>
        <w:rPr>
          <w:rFonts w:cs="Arial"/>
          <w:b/>
          <w:bCs/>
          <w:sz w:val="32"/>
          <w:szCs w:val="32"/>
          <w:rtl/>
        </w:rPr>
      </w:pPr>
      <w:bookmarkStart w:id="0" w:name="_GoBack"/>
      <w:bookmarkEnd w:id="0"/>
    </w:p>
    <w:p w:rsidR="00C618CD" w:rsidRDefault="00C618CD" w:rsidP="00016138">
      <w:pPr>
        <w:jc w:val="both"/>
        <w:rPr>
          <w:rFonts w:cs="Arial"/>
          <w:b/>
          <w:bCs/>
          <w:sz w:val="32"/>
          <w:szCs w:val="32"/>
          <w:rtl/>
        </w:rPr>
      </w:pPr>
      <w:r w:rsidRPr="002F6E12">
        <w:rPr>
          <w:rFonts w:cs="Arial" w:hint="cs"/>
          <w:b/>
          <w:bCs/>
          <w:sz w:val="32"/>
          <w:szCs w:val="32"/>
          <w:rtl/>
        </w:rPr>
        <w:t xml:space="preserve">مخاطر انضمام العراق الى اتفاقية الاكسيد </w:t>
      </w:r>
    </w:p>
    <w:p w:rsidR="002F6E12" w:rsidRDefault="002F6E12" w:rsidP="00016138">
      <w:pPr>
        <w:jc w:val="both"/>
        <w:rPr>
          <w:rFonts w:cs="Arial"/>
          <w:sz w:val="32"/>
          <w:szCs w:val="32"/>
          <w:rtl/>
        </w:rPr>
      </w:pPr>
      <w:r w:rsidRPr="002F6E12">
        <w:rPr>
          <w:rFonts w:cs="Arial" w:hint="cs"/>
          <w:sz w:val="32"/>
          <w:szCs w:val="32"/>
          <w:rtl/>
        </w:rPr>
        <w:t>إعداد</w:t>
      </w:r>
      <w:r>
        <w:rPr>
          <w:rFonts w:cs="Arial" w:hint="cs"/>
          <w:sz w:val="32"/>
          <w:szCs w:val="32"/>
          <w:rtl/>
        </w:rPr>
        <w:t xml:space="preserve"> : الحقوقي حيدر داود حمد الله </w:t>
      </w:r>
    </w:p>
    <w:p w:rsidR="002F6E12" w:rsidRDefault="002F6E12" w:rsidP="00016138">
      <w:pPr>
        <w:jc w:val="both"/>
        <w:rPr>
          <w:rFonts w:cs="Arial"/>
          <w:sz w:val="32"/>
          <w:szCs w:val="32"/>
          <w:rtl/>
        </w:rPr>
      </w:pPr>
      <w:r>
        <w:rPr>
          <w:rFonts w:cs="Arial" w:hint="cs"/>
          <w:sz w:val="32"/>
          <w:szCs w:val="32"/>
          <w:rtl/>
        </w:rPr>
        <w:t xml:space="preserve">مدير القسم القانوني في هيئة استثمار الديوانية </w:t>
      </w:r>
    </w:p>
    <w:p w:rsidR="001B07CC" w:rsidRPr="002F6E12" w:rsidRDefault="001B07CC" w:rsidP="00016138">
      <w:pPr>
        <w:jc w:val="both"/>
        <w:rPr>
          <w:rFonts w:cs="Arial"/>
          <w:sz w:val="32"/>
          <w:szCs w:val="32"/>
          <w:rtl/>
        </w:rPr>
      </w:pPr>
    </w:p>
    <w:p w:rsidR="00016138" w:rsidRPr="002F6E12" w:rsidRDefault="00016138" w:rsidP="00016138">
      <w:pPr>
        <w:jc w:val="both"/>
        <w:rPr>
          <w:rFonts w:cs="Arial"/>
          <w:b/>
          <w:bCs/>
          <w:sz w:val="32"/>
          <w:szCs w:val="32"/>
          <w:rtl/>
        </w:rPr>
      </w:pPr>
      <w:r w:rsidRPr="002F6E12">
        <w:rPr>
          <w:rFonts w:cs="Arial" w:hint="cs"/>
          <w:b/>
          <w:bCs/>
          <w:sz w:val="32"/>
          <w:szCs w:val="32"/>
          <w:rtl/>
        </w:rPr>
        <w:t>المقدمـــة</w:t>
      </w:r>
      <w:r w:rsidR="002F6E12" w:rsidRPr="002F6E12">
        <w:rPr>
          <w:rFonts w:cs="Arial" w:hint="cs"/>
          <w:b/>
          <w:bCs/>
          <w:sz w:val="32"/>
          <w:szCs w:val="32"/>
          <w:rtl/>
        </w:rPr>
        <w:t xml:space="preserve"> </w:t>
      </w:r>
      <w:r w:rsidRPr="002F6E12">
        <w:rPr>
          <w:rFonts w:cs="Arial"/>
          <w:b/>
          <w:bCs/>
          <w:sz w:val="32"/>
          <w:szCs w:val="32"/>
          <w:rtl/>
        </w:rPr>
        <w:t xml:space="preserve"> </w:t>
      </w:r>
    </w:p>
    <w:p w:rsidR="00016138" w:rsidRDefault="00016138" w:rsidP="00441424">
      <w:pPr>
        <w:jc w:val="both"/>
        <w:rPr>
          <w:rFonts w:cs="Arial"/>
          <w:sz w:val="32"/>
          <w:szCs w:val="32"/>
          <w:rtl/>
          <w:lang w:bidi="ar-IQ"/>
        </w:rPr>
      </w:pPr>
      <w:r w:rsidRPr="00016138">
        <w:rPr>
          <w:rFonts w:cs="Arial"/>
          <w:sz w:val="32"/>
          <w:szCs w:val="32"/>
          <w:rtl/>
        </w:rPr>
        <w:t xml:space="preserve">  </w:t>
      </w:r>
      <w:r>
        <w:rPr>
          <w:rFonts w:cs="Arial" w:hint="cs"/>
          <w:sz w:val="32"/>
          <w:szCs w:val="32"/>
          <w:rtl/>
        </w:rPr>
        <w:t>لقد</w:t>
      </w:r>
      <w:r w:rsidRPr="00016138">
        <w:rPr>
          <w:rFonts w:cs="Arial"/>
          <w:sz w:val="32"/>
          <w:szCs w:val="32"/>
          <w:rtl/>
        </w:rPr>
        <w:t xml:space="preserve"> </w:t>
      </w:r>
      <w:r w:rsidRPr="00016138">
        <w:rPr>
          <w:rFonts w:cs="Arial" w:hint="cs"/>
          <w:sz w:val="32"/>
          <w:szCs w:val="32"/>
          <w:rtl/>
        </w:rPr>
        <w:t>أصبح</w:t>
      </w:r>
      <w:r w:rsidRPr="00016138">
        <w:rPr>
          <w:rFonts w:cs="Arial"/>
          <w:sz w:val="32"/>
          <w:szCs w:val="32"/>
          <w:rtl/>
        </w:rPr>
        <w:t xml:space="preserve"> </w:t>
      </w:r>
      <w:r w:rsidRPr="00016138">
        <w:rPr>
          <w:rFonts w:cs="Arial" w:hint="cs"/>
          <w:sz w:val="32"/>
          <w:szCs w:val="32"/>
          <w:rtl/>
        </w:rPr>
        <w:t>التحكيم</w:t>
      </w:r>
      <w:r w:rsidRPr="00016138">
        <w:rPr>
          <w:rFonts w:cs="Arial"/>
          <w:sz w:val="32"/>
          <w:szCs w:val="32"/>
          <w:rtl/>
        </w:rPr>
        <w:t xml:space="preserve"> </w:t>
      </w:r>
      <w:r w:rsidRPr="00016138">
        <w:rPr>
          <w:rFonts w:cs="Arial" w:hint="cs"/>
          <w:sz w:val="32"/>
          <w:szCs w:val="32"/>
          <w:rtl/>
        </w:rPr>
        <w:t>ظاهرة</w:t>
      </w:r>
      <w:r>
        <w:rPr>
          <w:rFonts w:cs="Arial" w:hint="cs"/>
          <w:sz w:val="32"/>
          <w:szCs w:val="32"/>
          <w:rtl/>
        </w:rPr>
        <w:t>ً</w:t>
      </w:r>
      <w:r w:rsidRPr="00016138">
        <w:rPr>
          <w:rFonts w:cs="Arial"/>
          <w:sz w:val="32"/>
          <w:szCs w:val="32"/>
          <w:rtl/>
        </w:rPr>
        <w:t xml:space="preserve"> </w:t>
      </w:r>
      <w:r>
        <w:rPr>
          <w:rFonts w:cs="Arial" w:hint="cs"/>
          <w:sz w:val="32"/>
          <w:szCs w:val="32"/>
          <w:rtl/>
        </w:rPr>
        <w:t>أشغلت بال</w:t>
      </w:r>
      <w:r w:rsidR="00FA06E5">
        <w:rPr>
          <w:rFonts w:cs="Arial" w:hint="cs"/>
          <w:sz w:val="32"/>
          <w:szCs w:val="32"/>
          <w:rtl/>
        </w:rPr>
        <w:t>َ</w:t>
      </w:r>
      <w:r>
        <w:rPr>
          <w:rFonts w:cs="Arial" w:hint="cs"/>
          <w:sz w:val="32"/>
          <w:szCs w:val="32"/>
          <w:rtl/>
        </w:rPr>
        <w:t xml:space="preserve"> الكتّاب وفقهاء القانون في</w:t>
      </w:r>
      <w:r w:rsidRPr="00016138">
        <w:rPr>
          <w:rFonts w:cs="Arial"/>
          <w:sz w:val="32"/>
          <w:szCs w:val="32"/>
          <w:rtl/>
        </w:rPr>
        <w:t xml:space="preserve"> </w:t>
      </w:r>
      <w:r w:rsidRPr="00016138">
        <w:rPr>
          <w:rFonts w:cs="Arial" w:hint="cs"/>
          <w:sz w:val="32"/>
          <w:szCs w:val="32"/>
          <w:rtl/>
        </w:rPr>
        <w:t>العصر</w:t>
      </w:r>
      <w:r w:rsidRPr="00016138">
        <w:rPr>
          <w:rFonts w:cs="Arial"/>
          <w:sz w:val="32"/>
          <w:szCs w:val="32"/>
          <w:rtl/>
        </w:rPr>
        <w:t xml:space="preserve"> </w:t>
      </w:r>
      <w:r w:rsidRPr="00016138">
        <w:rPr>
          <w:rFonts w:cs="Arial" w:hint="cs"/>
          <w:sz w:val="32"/>
          <w:szCs w:val="32"/>
          <w:rtl/>
        </w:rPr>
        <w:t>الحديث</w:t>
      </w:r>
      <w:r w:rsidRPr="00016138">
        <w:rPr>
          <w:rFonts w:cs="Arial"/>
          <w:sz w:val="32"/>
          <w:szCs w:val="32"/>
          <w:rtl/>
        </w:rPr>
        <w:t xml:space="preserve"> </w:t>
      </w:r>
      <w:r w:rsidRPr="00016138">
        <w:rPr>
          <w:rFonts w:cs="Arial" w:hint="cs"/>
          <w:sz w:val="32"/>
          <w:szCs w:val="32"/>
          <w:rtl/>
        </w:rPr>
        <w:t>،</w:t>
      </w:r>
      <w:r w:rsidRPr="00016138">
        <w:rPr>
          <w:rFonts w:cs="Arial"/>
          <w:sz w:val="32"/>
          <w:szCs w:val="32"/>
          <w:rtl/>
        </w:rPr>
        <w:t xml:space="preserve"> </w:t>
      </w:r>
      <w:r w:rsidRPr="00016138">
        <w:rPr>
          <w:rFonts w:cs="Arial" w:hint="cs"/>
          <w:sz w:val="32"/>
          <w:szCs w:val="32"/>
          <w:rtl/>
        </w:rPr>
        <w:t>و</w:t>
      </w:r>
      <w:r>
        <w:rPr>
          <w:rFonts w:cs="Arial" w:hint="cs"/>
          <w:sz w:val="32"/>
          <w:szCs w:val="32"/>
          <w:rtl/>
        </w:rPr>
        <w:t>ا</w:t>
      </w:r>
      <w:r w:rsidRPr="00016138">
        <w:rPr>
          <w:rFonts w:cs="Arial" w:hint="cs"/>
          <w:sz w:val="32"/>
          <w:szCs w:val="32"/>
          <w:rtl/>
        </w:rPr>
        <w:t>ز</w:t>
      </w:r>
      <w:r>
        <w:rPr>
          <w:rFonts w:cs="Arial" w:hint="cs"/>
          <w:sz w:val="32"/>
          <w:szCs w:val="32"/>
          <w:rtl/>
        </w:rPr>
        <w:t>د</w:t>
      </w:r>
      <w:r w:rsidRPr="00016138">
        <w:rPr>
          <w:rFonts w:cs="Arial" w:hint="cs"/>
          <w:sz w:val="32"/>
          <w:szCs w:val="32"/>
          <w:rtl/>
        </w:rPr>
        <w:t>اد</w:t>
      </w:r>
      <w:r w:rsidRPr="00016138">
        <w:rPr>
          <w:rFonts w:cs="Arial"/>
          <w:sz w:val="32"/>
          <w:szCs w:val="32"/>
          <w:rtl/>
        </w:rPr>
        <w:t xml:space="preserve"> </w:t>
      </w:r>
      <w:r w:rsidRPr="00016138">
        <w:rPr>
          <w:rFonts w:cs="Arial" w:hint="cs"/>
          <w:sz w:val="32"/>
          <w:szCs w:val="32"/>
          <w:rtl/>
        </w:rPr>
        <w:t>اللجوء</w:t>
      </w:r>
      <w:r w:rsidRPr="00016138">
        <w:rPr>
          <w:rFonts w:cs="Arial"/>
          <w:sz w:val="32"/>
          <w:szCs w:val="32"/>
          <w:rtl/>
        </w:rPr>
        <w:t xml:space="preserve"> </w:t>
      </w:r>
      <w:r w:rsidRPr="00016138">
        <w:rPr>
          <w:rFonts w:cs="Arial" w:hint="cs"/>
          <w:sz w:val="32"/>
          <w:szCs w:val="32"/>
          <w:rtl/>
        </w:rPr>
        <w:t>إليه</w:t>
      </w:r>
      <w:r w:rsidRPr="00016138">
        <w:rPr>
          <w:rFonts w:cs="Arial"/>
          <w:sz w:val="32"/>
          <w:szCs w:val="32"/>
          <w:rtl/>
        </w:rPr>
        <w:t xml:space="preserve"> </w:t>
      </w:r>
      <w:r w:rsidRPr="00016138">
        <w:rPr>
          <w:rFonts w:cs="Arial" w:hint="cs"/>
          <w:sz w:val="32"/>
          <w:szCs w:val="32"/>
          <w:rtl/>
        </w:rPr>
        <w:t>كنظام</w:t>
      </w:r>
      <w:r>
        <w:rPr>
          <w:rFonts w:cs="Arial" w:hint="cs"/>
          <w:sz w:val="32"/>
          <w:szCs w:val="32"/>
          <w:rtl/>
        </w:rPr>
        <w:t>ٍ</w:t>
      </w:r>
      <w:r w:rsidRPr="00016138">
        <w:rPr>
          <w:rFonts w:cs="Arial"/>
          <w:sz w:val="32"/>
          <w:szCs w:val="32"/>
          <w:rtl/>
        </w:rPr>
        <w:t xml:space="preserve"> </w:t>
      </w:r>
      <w:r w:rsidRPr="00016138">
        <w:rPr>
          <w:rFonts w:cs="Arial" w:hint="cs"/>
          <w:sz w:val="32"/>
          <w:szCs w:val="32"/>
          <w:rtl/>
        </w:rPr>
        <w:t>لحسم</w:t>
      </w:r>
      <w:r w:rsidRPr="00016138">
        <w:rPr>
          <w:rFonts w:cs="Arial"/>
          <w:sz w:val="32"/>
          <w:szCs w:val="32"/>
          <w:rtl/>
        </w:rPr>
        <w:t xml:space="preserve"> </w:t>
      </w:r>
      <w:r w:rsidRPr="00016138">
        <w:rPr>
          <w:rFonts w:cs="Arial" w:hint="cs"/>
          <w:sz w:val="32"/>
          <w:szCs w:val="32"/>
          <w:rtl/>
        </w:rPr>
        <w:t>المنازعات</w:t>
      </w:r>
      <w:r w:rsidRPr="00016138">
        <w:rPr>
          <w:rFonts w:cs="Arial"/>
          <w:sz w:val="32"/>
          <w:szCs w:val="32"/>
          <w:rtl/>
        </w:rPr>
        <w:t xml:space="preserve"> </w:t>
      </w:r>
      <w:r w:rsidR="00441424">
        <w:rPr>
          <w:rFonts w:cs="Arial" w:hint="cs"/>
          <w:sz w:val="32"/>
          <w:szCs w:val="32"/>
          <w:rtl/>
        </w:rPr>
        <w:t>لأسبابٍ عديدة</w:t>
      </w:r>
      <w:r w:rsidR="00C032D2">
        <w:rPr>
          <w:rFonts w:cs="Arial" w:hint="cs"/>
          <w:sz w:val="32"/>
          <w:szCs w:val="32"/>
          <w:rtl/>
        </w:rPr>
        <w:t xml:space="preserve"> , فالمستثمر الأجنبي يصر على النص بشكلٍ صريح في العقد المبرم معه على تضمين شرط التحكيم فيه</w:t>
      </w:r>
      <w:r w:rsidRPr="00016138">
        <w:rPr>
          <w:rFonts w:cs="Arial"/>
          <w:sz w:val="32"/>
          <w:szCs w:val="32"/>
          <w:rtl/>
        </w:rPr>
        <w:t xml:space="preserve"> </w:t>
      </w:r>
      <w:r w:rsidR="00C032D2">
        <w:rPr>
          <w:rFonts w:cs="Arial" w:hint="cs"/>
          <w:sz w:val="32"/>
          <w:szCs w:val="32"/>
          <w:rtl/>
        </w:rPr>
        <w:t>لما</w:t>
      </w:r>
      <w:r w:rsidRPr="00016138">
        <w:rPr>
          <w:rFonts w:cs="Arial"/>
          <w:sz w:val="32"/>
          <w:szCs w:val="32"/>
          <w:rtl/>
        </w:rPr>
        <w:t xml:space="preserve"> </w:t>
      </w:r>
      <w:r w:rsidR="00441424">
        <w:rPr>
          <w:rFonts w:cs="Arial" w:hint="cs"/>
          <w:sz w:val="32"/>
          <w:szCs w:val="32"/>
          <w:rtl/>
        </w:rPr>
        <w:t>يوفر</w:t>
      </w:r>
      <w:r w:rsidR="00C032D2">
        <w:rPr>
          <w:rFonts w:cs="Arial" w:hint="cs"/>
          <w:sz w:val="32"/>
          <w:szCs w:val="32"/>
          <w:rtl/>
        </w:rPr>
        <w:t>ه</w:t>
      </w:r>
      <w:r w:rsidR="004704FE">
        <w:rPr>
          <w:rFonts w:cs="Arial" w:hint="cs"/>
          <w:sz w:val="32"/>
          <w:szCs w:val="32"/>
          <w:rtl/>
        </w:rPr>
        <w:t xml:space="preserve"> من</w:t>
      </w:r>
      <w:r w:rsidRPr="00016138">
        <w:rPr>
          <w:rFonts w:cs="Arial"/>
          <w:sz w:val="32"/>
          <w:szCs w:val="32"/>
          <w:rtl/>
        </w:rPr>
        <w:t xml:space="preserve"> </w:t>
      </w:r>
      <w:r w:rsidRPr="00016138">
        <w:rPr>
          <w:rFonts w:cs="Arial" w:hint="cs"/>
          <w:sz w:val="32"/>
          <w:szCs w:val="32"/>
          <w:rtl/>
        </w:rPr>
        <w:t>مزايا</w:t>
      </w:r>
      <w:r w:rsidR="00F84C23" w:rsidRPr="00F84C23">
        <w:rPr>
          <w:rFonts w:cs="Arial" w:hint="cs"/>
          <w:sz w:val="32"/>
          <w:szCs w:val="32"/>
          <w:vertAlign w:val="superscript"/>
          <w:rtl/>
        </w:rPr>
        <w:t>(</w:t>
      </w:r>
      <w:r w:rsidR="00F84C23" w:rsidRPr="00F84C23">
        <w:rPr>
          <w:rStyle w:val="a5"/>
          <w:rFonts w:cs="Arial"/>
          <w:sz w:val="32"/>
          <w:szCs w:val="32"/>
          <w:rtl/>
        </w:rPr>
        <w:footnoteReference w:id="1"/>
      </w:r>
      <w:r w:rsidR="00F84C23" w:rsidRPr="00F84C23">
        <w:rPr>
          <w:rFonts w:cs="Arial" w:hint="cs"/>
          <w:sz w:val="32"/>
          <w:szCs w:val="32"/>
          <w:vertAlign w:val="superscript"/>
          <w:rtl/>
        </w:rPr>
        <w:t>)</w:t>
      </w:r>
      <w:r w:rsidRPr="00016138">
        <w:rPr>
          <w:rFonts w:cs="Arial" w:hint="cs"/>
          <w:sz w:val="32"/>
          <w:szCs w:val="32"/>
          <w:rtl/>
        </w:rPr>
        <w:t>لا</w:t>
      </w:r>
      <w:r w:rsidRPr="00016138">
        <w:rPr>
          <w:rFonts w:cs="Arial"/>
          <w:sz w:val="32"/>
          <w:szCs w:val="32"/>
          <w:rtl/>
        </w:rPr>
        <w:t xml:space="preserve"> </w:t>
      </w:r>
      <w:r w:rsidRPr="00016138">
        <w:rPr>
          <w:rFonts w:cs="Arial" w:hint="cs"/>
          <w:sz w:val="32"/>
          <w:szCs w:val="32"/>
          <w:rtl/>
        </w:rPr>
        <w:t>يحققها</w:t>
      </w:r>
      <w:r w:rsidRPr="00016138">
        <w:rPr>
          <w:rFonts w:cs="Arial"/>
          <w:sz w:val="32"/>
          <w:szCs w:val="32"/>
          <w:rtl/>
        </w:rPr>
        <w:t xml:space="preserve"> </w:t>
      </w:r>
      <w:r w:rsidR="00441424">
        <w:rPr>
          <w:rFonts w:cs="Arial" w:hint="cs"/>
          <w:sz w:val="32"/>
          <w:szCs w:val="32"/>
          <w:rtl/>
        </w:rPr>
        <w:t>ال</w:t>
      </w:r>
      <w:r w:rsidRPr="00016138">
        <w:rPr>
          <w:rFonts w:cs="Arial" w:hint="cs"/>
          <w:sz w:val="32"/>
          <w:szCs w:val="32"/>
          <w:rtl/>
        </w:rPr>
        <w:t>قضاء</w:t>
      </w:r>
      <w:r w:rsidRPr="00016138">
        <w:rPr>
          <w:rFonts w:cs="Arial"/>
          <w:sz w:val="32"/>
          <w:szCs w:val="32"/>
          <w:rtl/>
        </w:rPr>
        <w:t xml:space="preserve"> </w:t>
      </w:r>
      <w:r w:rsidR="00441424">
        <w:rPr>
          <w:rFonts w:cs="Arial" w:hint="cs"/>
          <w:sz w:val="32"/>
          <w:szCs w:val="32"/>
          <w:rtl/>
        </w:rPr>
        <w:t>الوطني ل</w:t>
      </w:r>
      <w:r w:rsidRPr="00016138">
        <w:rPr>
          <w:rFonts w:cs="Arial" w:hint="cs"/>
          <w:sz w:val="32"/>
          <w:szCs w:val="32"/>
          <w:rtl/>
        </w:rPr>
        <w:t>لدولة</w:t>
      </w:r>
      <w:r w:rsidRPr="00016138">
        <w:rPr>
          <w:rFonts w:cs="Arial"/>
          <w:sz w:val="32"/>
          <w:szCs w:val="32"/>
          <w:rtl/>
        </w:rPr>
        <w:t xml:space="preserve"> </w:t>
      </w:r>
      <w:r w:rsidR="004704FE">
        <w:rPr>
          <w:rFonts w:cs="Arial" w:hint="cs"/>
          <w:sz w:val="32"/>
          <w:szCs w:val="32"/>
          <w:rtl/>
        </w:rPr>
        <w:t>و</w:t>
      </w:r>
      <w:r w:rsidRPr="00016138">
        <w:rPr>
          <w:rFonts w:cs="Arial" w:hint="cs"/>
          <w:sz w:val="32"/>
          <w:szCs w:val="32"/>
          <w:rtl/>
        </w:rPr>
        <w:t>لما</w:t>
      </w:r>
      <w:r w:rsidRPr="00016138">
        <w:rPr>
          <w:rFonts w:cs="Arial"/>
          <w:sz w:val="32"/>
          <w:szCs w:val="32"/>
          <w:rtl/>
        </w:rPr>
        <w:t xml:space="preserve"> </w:t>
      </w:r>
      <w:r w:rsidRPr="00016138">
        <w:rPr>
          <w:rFonts w:cs="Arial" w:hint="cs"/>
          <w:sz w:val="32"/>
          <w:szCs w:val="32"/>
          <w:rtl/>
        </w:rPr>
        <w:t>يوفره</w:t>
      </w:r>
      <w:r w:rsidR="004704FE">
        <w:rPr>
          <w:rFonts w:cs="Arial" w:hint="cs"/>
          <w:sz w:val="32"/>
          <w:szCs w:val="32"/>
          <w:rtl/>
        </w:rPr>
        <w:t xml:space="preserve"> </w:t>
      </w:r>
      <w:r w:rsidRPr="00016138">
        <w:rPr>
          <w:rFonts w:cs="Arial" w:hint="cs"/>
          <w:sz w:val="32"/>
          <w:szCs w:val="32"/>
          <w:rtl/>
        </w:rPr>
        <w:t>من</w:t>
      </w:r>
      <w:r w:rsidRPr="00016138">
        <w:rPr>
          <w:rFonts w:cs="Arial"/>
          <w:sz w:val="32"/>
          <w:szCs w:val="32"/>
          <w:rtl/>
        </w:rPr>
        <w:t xml:space="preserve"> </w:t>
      </w:r>
      <w:r w:rsidRPr="00016138">
        <w:rPr>
          <w:rFonts w:cs="Arial" w:hint="cs"/>
          <w:sz w:val="32"/>
          <w:szCs w:val="32"/>
          <w:rtl/>
        </w:rPr>
        <w:t>مزايا</w:t>
      </w:r>
      <w:r w:rsidRPr="00016138">
        <w:rPr>
          <w:rFonts w:cs="Arial"/>
          <w:sz w:val="32"/>
          <w:szCs w:val="32"/>
          <w:rtl/>
        </w:rPr>
        <w:t xml:space="preserve"> </w:t>
      </w:r>
      <w:r w:rsidR="004704FE">
        <w:rPr>
          <w:rFonts w:cs="Arial" w:hint="cs"/>
          <w:sz w:val="32"/>
          <w:szCs w:val="32"/>
          <w:rtl/>
        </w:rPr>
        <w:t>للمستثمرين</w:t>
      </w:r>
      <w:r w:rsidRPr="00016138">
        <w:rPr>
          <w:rFonts w:cs="Arial" w:hint="cs"/>
          <w:sz w:val="32"/>
          <w:szCs w:val="32"/>
          <w:rtl/>
        </w:rPr>
        <w:t>،</w:t>
      </w:r>
      <w:r w:rsidRPr="00016138">
        <w:rPr>
          <w:rFonts w:cs="Arial"/>
          <w:sz w:val="32"/>
          <w:szCs w:val="32"/>
          <w:rtl/>
        </w:rPr>
        <w:t xml:space="preserve"> </w:t>
      </w:r>
      <w:r w:rsidRPr="00016138">
        <w:rPr>
          <w:rFonts w:cs="Arial" w:hint="cs"/>
          <w:sz w:val="32"/>
          <w:szCs w:val="32"/>
          <w:rtl/>
        </w:rPr>
        <w:t>من</w:t>
      </w:r>
      <w:r w:rsidRPr="00016138">
        <w:rPr>
          <w:rFonts w:cs="Arial"/>
          <w:sz w:val="32"/>
          <w:szCs w:val="32"/>
          <w:rtl/>
        </w:rPr>
        <w:t xml:space="preserve"> </w:t>
      </w:r>
      <w:r w:rsidRPr="00016138">
        <w:rPr>
          <w:rFonts w:cs="Arial" w:hint="cs"/>
          <w:sz w:val="32"/>
          <w:szCs w:val="32"/>
          <w:rtl/>
        </w:rPr>
        <w:t>دول</w:t>
      </w:r>
      <w:r w:rsidRPr="00016138">
        <w:rPr>
          <w:rFonts w:cs="Arial"/>
          <w:sz w:val="32"/>
          <w:szCs w:val="32"/>
          <w:rtl/>
        </w:rPr>
        <w:t xml:space="preserve"> </w:t>
      </w:r>
      <w:r w:rsidRPr="00016138">
        <w:rPr>
          <w:rFonts w:cs="Arial" w:hint="cs"/>
          <w:sz w:val="32"/>
          <w:szCs w:val="32"/>
          <w:rtl/>
        </w:rPr>
        <w:t>مختلفة</w:t>
      </w:r>
      <w:r w:rsidRPr="00016138">
        <w:rPr>
          <w:rFonts w:cs="Arial"/>
          <w:sz w:val="32"/>
          <w:szCs w:val="32"/>
          <w:rtl/>
        </w:rPr>
        <w:t xml:space="preserve"> </w:t>
      </w:r>
      <w:r w:rsidRPr="00016138">
        <w:rPr>
          <w:rFonts w:cs="Arial" w:hint="cs"/>
          <w:sz w:val="32"/>
          <w:szCs w:val="32"/>
          <w:rtl/>
        </w:rPr>
        <w:t>،</w:t>
      </w:r>
      <w:r w:rsidRPr="00016138">
        <w:rPr>
          <w:rFonts w:cs="Arial"/>
          <w:sz w:val="32"/>
          <w:szCs w:val="32"/>
          <w:rtl/>
        </w:rPr>
        <w:t xml:space="preserve"> </w:t>
      </w:r>
      <w:r w:rsidRPr="00016138">
        <w:rPr>
          <w:rFonts w:cs="Arial" w:hint="cs"/>
          <w:sz w:val="32"/>
          <w:szCs w:val="32"/>
          <w:rtl/>
        </w:rPr>
        <w:t>حتى</w:t>
      </w:r>
      <w:r w:rsidRPr="00016138">
        <w:rPr>
          <w:rFonts w:cs="Arial"/>
          <w:sz w:val="32"/>
          <w:szCs w:val="32"/>
          <w:rtl/>
        </w:rPr>
        <w:t xml:space="preserve"> </w:t>
      </w:r>
      <w:r w:rsidRPr="00016138">
        <w:rPr>
          <w:rFonts w:cs="Arial" w:hint="cs"/>
          <w:sz w:val="32"/>
          <w:szCs w:val="32"/>
          <w:rtl/>
        </w:rPr>
        <w:t>يجنبهم</w:t>
      </w:r>
      <w:r w:rsidRPr="00016138">
        <w:rPr>
          <w:rFonts w:cs="Arial"/>
          <w:sz w:val="32"/>
          <w:szCs w:val="32"/>
          <w:rtl/>
        </w:rPr>
        <w:t xml:space="preserve"> </w:t>
      </w:r>
      <w:r w:rsidRPr="00016138">
        <w:rPr>
          <w:rFonts w:cs="Arial" w:hint="cs"/>
          <w:sz w:val="32"/>
          <w:szCs w:val="32"/>
          <w:rtl/>
        </w:rPr>
        <w:t>مشكلة</w:t>
      </w:r>
      <w:r w:rsidRPr="00016138">
        <w:rPr>
          <w:rFonts w:cs="Arial"/>
          <w:sz w:val="32"/>
          <w:szCs w:val="32"/>
          <w:rtl/>
        </w:rPr>
        <w:t xml:space="preserve"> </w:t>
      </w:r>
      <w:r w:rsidRPr="00016138">
        <w:rPr>
          <w:rFonts w:cs="Arial" w:hint="cs"/>
          <w:sz w:val="32"/>
          <w:szCs w:val="32"/>
          <w:rtl/>
        </w:rPr>
        <w:t>عدم</w:t>
      </w:r>
      <w:r w:rsidRPr="00016138">
        <w:rPr>
          <w:rFonts w:cs="Arial"/>
          <w:sz w:val="32"/>
          <w:szCs w:val="32"/>
          <w:rtl/>
        </w:rPr>
        <w:t xml:space="preserve"> </w:t>
      </w:r>
      <w:r w:rsidRPr="00016138">
        <w:rPr>
          <w:rFonts w:cs="Arial" w:hint="cs"/>
          <w:sz w:val="32"/>
          <w:szCs w:val="32"/>
          <w:rtl/>
        </w:rPr>
        <w:t>العلم</w:t>
      </w:r>
      <w:r w:rsidRPr="00016138">
        <w:rPr>
          <w:rFonts w:cs="Arial"/>
          <w:sz w:val="32"/>
          <w:szCs w:val="32"/>
          <w:rtl/>
        </w:rPr>
        <w:t xml:space="preserve"> </w:t>
      </w:r>
      <w:r w:rsidRPr="00016138">
        <w:rPr>
          <w:rFonts w:cs="Arial" w:hint="cs"/>
          <w:sz w:val="32"/>
          <w:szCs w:val="32"/>
          <w:rtl/>
        </w:rPr>
        <w:t>بالقواعد</w:t>
      </w:r>
      <w:r w:rsidRPr="00016138">
        <w:rPr>
          <w:rFonts w:cs="Arial"/>
          <w:sz w:val="32"/>
          <w:szCs w:val="32"/>
          <w:rtl/>
        </w:rPr>
        <w:t xml:space="preserve"> </w:t>
      </w:r>
      <w:r w:rsidRPr="00016138">
        <w:rPr>
          <w:rFonts w:cs="Arial" w:hint="cs"/>
          <w:sz w:val="32"/>
          <w:szCs w:val="32"/>
          <w:rtl/>
        </w:rPr>
        <w:t>الموضوعية</w:t>
      </w:r>
      <w:r w:rsidRPr="00016138">
        <w:rPr>
          <w:rFonts w:cs="Arial"/>
          <w:sz w:val="32"/>
          <w:szCs w:val="32"/>
          <w:rtl/>
        </w:rPr>
        <w:t xml:space="preserve"> </w:t>
      </w:r>
      <w:r w:rsidRPr="00016138">
        <w:rPr>
          <w:rFonts w:cs="Arial" w:hint="cs"/>
          <w:sz w:val="32"/>
          <w:szCs w:val="32"/>
          <w:rtl/>
        </w:rPr>
        <w:t>والإجرائية</w:t>
      </w:r>
      <w:r w:rsidRPr="00016138">
        <w:rPr>
          <w:rFonts w:cs="Arial"/>
          <w:sz w:val="32"/>
          <w:szCs w:val="32"/>
          <w:rtl/>
        </w:rPr>
        <w:t xml:space="preserve"> </w:t>
      </w:r>
      <w:r w:rsidRPr="00016138">
        <w:rPr>
          <w:rFonts w:cs="Arial" w:hint="cs"/>
          <w:sz w:val="32"/>
          <w:szCs w:val="32"/>
          <w:rtl/>
        </w:rPr>
        <w:t>في</w:t>
      </w:r>
      <w:r w:rsidRPr="00016138">
        <w:rPr>
          <w:rFonts w:cs="Arial"/>
          <w:sz w:val="32"/>
          <w:szCs w:val="32"/>
          <w:rtl/>
        </w:rPr>
        <w:t xml:space="preserve"> </w:t>
      </w:r>
      <w:r w:rsidR="004704FE">
        <w:rPr>
          <w:rFonts w:cs="Arial" w:hint="cs"/>
          <w:sz w:val="32"/>
          <w:szCs w:val="32"/>
          <w:rtl/>
        </w:rPr>
        <w:t>ق</w:t>
      </w:r>
      <w:r w:rsidRPr="00016138">
        <w:rPr>
          <w:rFonts w:cs="Arial" w:hint="cs"/>
          <w:sz w:val="32"/>
          <w:szCs w:val="32"/>
          <w:rtl/>
        </w:rPr>
        <w:t>انون</w:t>
      </w:r>
      <w:r w:rsidRPr="00016138">
        <w:rPr>
          <w:rFonts w:cs="Arial"/>
          <w:sz w:val="32"/>
          <w:szCs w:val="32"/>
          <w:rtl/>
        </w:rPr>
        <w:t xml:space="preserve"> </w:t>
      </w:r>
      <w:r w:rsidR="004704FE">
        <w:rPr>
          <w:rFonts w:cs="Arial" w:hint="cs"/>
          <w:sz w:val="32"/>
          <w:szCs w:val="32"/>
          <w:rtl/>
        </w:rPr>
        <w:t>الدول المضيفة للاستثمار</w:t>
      </w:r>
      <w:r w:rsidR="00441424">
        <w:rPr>
          <w:rFonts w:cs="Arial" w:hint="cs"/>
          <w:sz w:val="32"/>
          <w:szCs w:val="32"/>
          <w:rtl/>
        </w:rPr>
        <w:t xml:space="preserve"> </w:t>
      </w:r>
      <w:r w:rsidRPr="00016138">
        <w:rPr>
          <w:rFonts w:cs="Arial"/>
          <w:sz w:val="32"/>
          <w:szCs w:val="32"/>
          <w:rtl/>
        </w:rPr>
        <w:t>.</w:t>
      </w:r>
      <w:r>
        <w:rPr>
          <w:rFonts w:cs="Arial" w:hint="cs"/>
          <w:sz w:val="32"/>
          <w:szCs w:val="32"/>
          <w:rtl/>
        </w:rPr>
        <w:t xml:space="preserve"> و</w:t>
      </w:r>
      <w:r w:rsidRPr="00016138">
        <w:rPr>
          <w:rFonts w:cs="Arial" w:hint="cs"/>
          <w:sz w:val="32"/>
          <w:szCs w:val="32"/>
          <w:rtl/>
        </w:rPr>
        <w:t>قد</w:t>
      </w:r>
      <w:r w:rsidRPr="00016138">
        <w:rPr>
          <w:rFonts w:cs="Arial"/>
          <w:sz w:val="32"/>
          <w:szCs w:val="32"/>
          <w:rtl/>
        </w:rPr>
        <w:t xml:space="preserve"> </w:t>
      </w:r>
      <w:r w:rsidRPr="00016138">
        <w:rPr>
          <w:rFonts w:cs="Arial" w:hint="cs"/>
          <w:sz w:val="32"/>
          <w:szCs w:val="32"/>
          <w:rtl/>
        </w:rPr>
        <w:t>أدى</w:t>
      </w:r>
      <w:r w:rsidRPr="00016138">
        <w:rPr>
          <w:rFonts w:cs="Arial"/>
          <w:sz w:val="32"/>
          <w:szCs w:val="32"/>
          <w:rtl/>
        </w:rPr>
        <w:t xml:space="preserve"> </w:t>
      </w:r>
      <w:r w:rsidRPr="00016138">
        <w:rPr>
          <w:rFonts w:cs="Arial" w:hint="cs"/>
          <w:sz w:val="32"/>
          <w:szCs w:val="32"/>
          <w:rtl/>
        </w:rPr>
        <w:t>التطور</w:t>
      </w:r>
      <w:r w:rsidRPr="00016138">
        <w:rPr>
          <w:rFonts w:cs="Arial"/>
          <w:sz w:val="32"/>
          <w:szCs w:val="32"/>
          <w:rtl/>
        </w:rPr>
        <w:t xml:space="preserve"> </w:t>
      </w:r>
      <w:r w:rsidRPr="00016138">
        <w:rPr>
          <w:rFonts w:cs="Arial" w:hint="cs"/>
          <w:sz w:val="32"/>
          <w:szCs w:val="32"/>
          <w:rtl/>
        </w:rPr>
        <w:t>الهائل</w:t>
      </w:r>
      <w:r w:rsidRPr="00016138">
        <w:rPr>
          <w:rFonts w:cs="Arial"/>
          <w:sz w:val="32"/>
          <w:szCs w:val="32"/>
          <w:rtl/>
        </w:rPr>
        <w:t xml:space="preserve"> </w:t>
      </w:r>
      <w:r w:rsidRPr="00016138">
        <w:rPr>
          <w:rFonts w:cs="Arial" w:hint="cs"/>
          <w:sz w:val="32"/>
          <w:szCs w:val="32"/>
          <w:rtl/>
        </w:rPr>
        <w:t>الذي</w:t>
      </w:r>
      <w:r w:rsidRPr="00016138">
        <w:rPr>
          <w:rFonts w:cs="Arial"/>
          <w:sz w:val="32"/>
          <w:szCs w:val="32"/>
          <w:rtl/>
        </w:rPr>
        <w:t xml:space="preserve"> </w:t>
      </w:r>
      <w:r w:rsidRPr="00016138">
        <w:rPr>
          <w:rFonts w:cs="Arial" w:hint="cs"/>
          <w:sz w:val="32"/>
          <w:szCs w:val="32"/>
          <w:rtl/>
        </w:rPr>
        <w:t>طرأ</w:t>
      </w:r>
      <w:r w:rsidRPr="00016138">
        <w:rPr>
          <w:rFonts w:cs="Arial"/>
          <w:sz w:val="32"/>
          <w:szCs w:val="32"/>
          <w:rtl/>
        </w:rPr>
        <w:t xml:space="preserve"> </w:t>
      </w:r>
      <w:r w:rsidRPr="00016138">
        <w:rPr>
          <w:rFonts w:cs="Arial" w:hint="cs"/>
          <w:sz w:val="32"/>
          <w:szCs w:val="32"/>
          <w:rtl/>
        </w:rPr>
        <w:t>على</w:t>
      </w:r>
      <w:r w:rsidRPr="00016138">
        <w:rPr>
          <w:rFonts w:cs="Arial"/>
          <w:sz w:val="32"/>
          <w:szCs w:val="32"/>
          <w:rtl/>
        </w:rPr>
        <w:t xml:space="preserve"> </w:t>
      </w:r>
      <w:r w:rsidRPr="00016138">
        <w:rPr>
          <w:rFonts w:cs="Arial" w:hint="cs"/>
          <w:sz w:val="32"/>
          <w:szCs w:val="32"/>
          <w:rtl/>
        </w:rPr>
        <w:t>التجارة</w:t>
      </w:r>
      <w:r w:rsidRPr="00016138">
        <w:rPr>
          <w:rFonts w:cs="Arial"/>
          <w:sz w:val="32"/>
          <w:szCs w:val="32"/>
          <w:rtl/>
        </w:rPr>
        <w:t xml:space="preserve"> </w:t>
      </w:r>
      <w:r w:rsidRPr="00016138">
        <w:rPr>
          <w:rFonts w:cs="Arial" w:hint="cs"/>
          <w:sz w:val="32"/>
          <w:szCs w:val="32"/>
          <w:rtl/>
        </w:rPr>
        <w:t>والاستثمار</w:t>
      </w:r>
      <w:r w:rsidR="00F84C23">
        <w:rPr>
          <w:rFonts w:cs="Arial" w:hint="cs"/>
          <w:sz w:val="32"/>
          <w:szCs w:val="32"/>
          <w:rtl/>
        </w:rPr>
        <w:t xml:space="preserve"> في نهاية القرن التاسع عشر</w:t>
      </w:r>
      <w:r w:rsidR="00F84C23" w:rsidRPr="00F84C23">
        <w:rPr>
          <w:rFonts w:cs="Arial" w:hint="cs"/>
          <w:sz w:val="32"/>
          <w:szCs w:val="32"/>
          <w:vertAlign w:val="superscript"/>
          <w:rtl/>
        </w:rPr>
        <w:t>(</w:t>
      </w:r>
      <w:r w:rsidR="00F84C23" w:rsidRPr="00F84C23">
        <w:rPr>
          <w:rStyle w:val="a5"/>
          <w:rFonts w:cs="Arial"/>
          <w:sz w:val="32"/>
          <w:szCs w:val="32"/>
          <w:rtl/>
        </w:rPr>
        <w:footnoteReference w:id="2"/>
      </w:r>
      <w:r w:rsidR="00F84C23" w:rsidRPr="00F84C23">
        <w:rPr>
          <w:rFonts w:cs="Arial" w:hint="cs"/>
          <w:sz w:val="32"/>
          <w:szCs w:val="32"/>
          <w:vertAlign w:val="superscript"/>
          <w:rtl/>
        </w:rPr>
        <w:t>)</w:t>
      </w:r>
      <w:r w:rsidRPr="00016138">
        <w:rPr>
          <w:rFonts w:cs="Arial"/>
          <w:sz w:val="32"/>
          <w:szCs w:val="32"/>
          <w:rtl/>
        </w:rPr>
        <w:t xml:space="preserve"> </w:t>
      </w:r>
      <w:r w:rsidRPr="00016138">
        <w:rPr>
          <w:rFonts w:cs="Arial" w:hint="cs"/>
          <w:sz w:val="32"/>
          <w:szCs w:val="32"/>
          <w:rtl/>
        </w:rPr>
        <w:t>إلى</w:t>
      </w:r>
      <w:r w:rsidRPr="00016138">
        <w:rPr>
          <w:rFonts w:cs="Arial"/>
          <w:sz w:val="32"/>
          <w:szCs w:val="32"/>
          <w:rtl/>
        </w:rPr>
        <w:t xml:space="preserve"> </w:t>
      </w:r>
      <w:r w:rsidRPr="00016138">
        <w:rPr>
          <w:rFonts w:cs="Arial" w:hint="cs"/>
          <w:sz w:val="32"/>
          <w:szCs w:val="32"/>
          <w:rtl/>
        </w:rPr>
        <w:t>انتشار التحك</w:t>
      </w:r>
      <w:r>
        <w:rPr>
          <w:rFonts w:cs="Arial" w:hint="cs"/>
          <w:sz w:val="32"/>
          <w:szCs w:val="32"/>
          <w:rtl/>
        </w:rPr>
        <w:t>ي</w:t>
      </w:r>
      <w:r w:rsidRPr="00016138">
        <w:rPr>
          <w:rFonts w:cs="Arial" w:hint="cs"/>
          <w:sz w:val="32"/>
          <w:szCs w:val="32"/>
          <w:rtl/>
        </w:rPr>
        <w:t>م</w:t>
      </w:r>
      <w:r w:rsidRPr="00016138">
        <w:rPr>
          <w:rFonts w:cs="Arial"/>
          <w:sz w:val="32"/>
          <w:szCs w:val="32"/>
          <w:rtl/>
        </w:rPr>
        <w:t xml:space="preserve"> </w:t>
      </w:r>
      <w:r w:rsidRPr="00016138">
        <w:rPr>
          <w:rFonts w:cs="Arial" w:hint="cs"/>
          <w:sz w:val="32"/>
          <w:szCs w:val="32"/>
          <w:rtl/>
        </w:rPr>
        <w:t>على</w:t>
      </w:r>
      <w:r w:rsidRPr="00016138">
        <w:rPr>
          <w:rFonts w:cs="Arial"/>
          <w:sz w:val="32"/>
          <w:szCs w:val="32"/>
          <w:rtl/>
        </w:rPr>
        <w:t xml:space="preserve"> </w:t>
      </w:r>
      <w:r w:rsidRPr="00016138">
        <w:rPr>
          <w:rFonts w:cs="Arial" w:hint="cs"/>
          <w:sz w:val="32"/>
          <w:szCs w:val="32"/>
          <w:rtl/>
        </w:rPr>
        <w:t>الصعيد</w:t>
      </w:r>
      <w:r w:rsidRPr="00016138">
        <w:rPr>
          <w:rFonts w:cs="Arial"/>
          <w:sz w:val="32"/>
          <w:szCs w:val="32"/>
          <w:rtl/>
        </w:rPr>
        <w:t xml:space="preserve"> </w:t>
      </w:r>
      <w:r w:rsidRPr="00016138">
        <w:rPr>
          <w:rFonts w:cs="Arial" w:hint="cs"/>
          <w:sz w:val="32"/>
          <w:szCs w:val="32"/>
          <w:rtl/>
        </w:rPr>
        <w:t>الخارجي</w:t>
      </w:r>
      <w:r w:rsidRPr="00016138">
        <w:rPr>
          <w:rFonts w:cs="Arial"/>
          <w:sz w:val="32"/>
          <w:szCs w:val="32"/>
          <w:rtl/>
        </w:rPr>
        <w:t xml:space="preserve"> </w:t>
      </w:r>
      <w:r w:rsidRPr="00016138">
        <w:rPr>
          <w:rFonts w:cs="Arial" w:hint="cs"/>
          <w:sz w:val="32"/>
          <w:szCs w:val="32"/>
          <w:rtl/>
        </w:rPr>
        <w:t>مما</w:t>
      </w:r>
      <w:r w:rsidRPr="00016138">
        <w:rPr>
          <w:rFonts w:cs="Arial"/>
          <w:sz w:val="32"/>
          <w:szCs w:val="32"/>
          <w:rtl/>
        </w:rPr>
        <w:t xml:space="preserve"> </w:t>
      </w:r>
      <w:r w:rsidRPr="00016138">
        <w:rPr>
          <w:rFonts w:cs="Arial" w:hint="cs"/>
          <w:sz w:val="32"/>
          <w:szCs w:val="32"/>
          <w:rtl/>
        </w:rPr>
        <w:t>يضاعف</w:t>
      </w:r>
      <w:r w:rsidRPr="00016138">
        <w:rPr>
          <w:rFonts w:cs="Arial"/>
          <w:sz w:val="32"/>
          <w:szCs w:val="32"/>
          <w:rtl/>
        </w:rPr>
        <w:t xml:space="preserve"> </w:t>
      </w:r>
      <w:r w:rsidRPr="00016138">
        <w:rPr>
          <w:rFonts w:cs="Arial" w:hint="cs"/>
          <w:sz w:val="32"/>
          <w:szCs w:val="32"/>
          <w:rtl/>
        </w:rPr>
        <w:t>أهميته</w:t>
      </w:r>
      <w:r w:rsidRPr="00016138">
        <w:rPr>
          <w:rFonts w:cs="Arial"/>
          <w:sz w:val="32"/>
          <w:szCs w:val="32"/>
          <w:rtl/>
        </w:rPr>
        <w:t xml:space="preserve"> </w:t>
      </w:r>
      <w:r w:rsidRPr="00016138">
        <w:rPr>
          <w:rFonts w:cs="Arial" w:hint="cs"/>
          <w:sz w:val="32"/>
          <w:szCs w:val="32"/>
          <w:rtl/>
        </w:rPr>
        <w:t>ويتوجب</w:t>
      </w:r>
      <w:r w:rsidRPr="00016138">
        <w:rPr>
          <w:rFonts w:cs="Arial"/>
          <w:sz w:val="32"/>
          <w:szCs w:val="32"/>
          <w:rtl/>
        </w:rPr>
        <w:t xml:space="preserve"> </w:t>
      </w:r>
      <w:r w:rsidR="00441424">
        <w:rPr>
          <w:rFonts w:cs="Arial" w:hint="cs"/>
          <w:sz w:val="32"/>
          <w:szCs w:val="32"/>
          <w:rtl/>
        </w:rPr>
        <w:t>الإحاطة</w:t>
      </w:r>
      <w:r w:rsidRPr="00016138">
        <w:rPr>
          <w:rFonts w:cs="Arial"/>
          <w:sz w:val="32"/>
          <w:szCs w:val="32"/>
          <w:rtl/>
        </w:rPr>
        <w:t xml:space="preserve"> </w:t>
      </w:r>
      <w:r w:rsidRPr="00016138">
        <w:rPr>
          <w:rFonts w:cs="Arial" w:hint="cs"/>
          <w:sz w:val="32"/>
          <w:szCs w:val="32"/>
          <w:rtl/>
        </w:rPr>
        <w:t>به</w:t>
      </w:r>
      <w:r w:rsidRPr="00016138">
        <w:rPr>
          <w:rFonts w:cs="Arial"/>
          <w:sz w:val="32"/>
          <w:szCs w:val="32"/>
          <w:rtl/>
        </w:rPr>
        <w:t xml:space="preserve"> </w:t>
      </w:r>
      <w:r w:rsidRPr="00016138">
        <w:rPr>
          <w:rFonts w:cs="Arial" w:hint="cs"/>
          <w:sz w:val="32"/>
          <w:szCs w:val="32"/>
          <w:rtl/>
        </w:rPr>
        <w:t>،</w:t>
      </w:r>
      <w:r w:rsidRPr="00016138">
        <w:rPr>
          <w:rFonts w:cs="Arial"/>
          <w:sz w:val="32"/>
          <w:szCs w:val="32"/>
          <w:rtl/>
        </w:rPr>
        <w:t xml:space="preserve"> </w:t>
      </w:r>
      <w:r w:rsidRPr="00016138">
        <w:rPr>
          <w:rFonts w:cs="Arial" w:hint="cs"/>
          <w:sz w:val="32"/>
          <w:szCs w:val="32"/>
          <w:rtl/>
        </w:rPr>
        <w:t>بل</w:t>
      </w:r>
      <w:r w:rsidRPr="00016138">
        <w:rPr>
          <w:rFonts w:cs="Arial"/>
          <w:sz w:val="32"/>
          <w:szCs w:val="32"/>
          <w:rtl/>
        </w:rPr>
        <w:t xml:space="preserve"> </w:t>
      </w:r>
      <w:r>
        <w:rPr>
          <w:rFonts w:cs="Arial" w:hint="cs"/>
          <w:sz w:val="32"/>
          <w:szCs w:val="32"/>
          <w:rtl/>
        </w:rPr>
        <w:t>وأصبح</w:t>
      </w:r>
      <w:r w:rsidRPr="00016138">
        <w:rPr>
          <w:rFonts w:cs="Arial"/>
          <w:sz w:val="32"/>
          <w:szCs w:val="32"/>
          <w:rtl/>
        </w:rPr>
        <w:t xml:space="preserve"> </w:t>
      </w:r>
      <w:r w:rsidRPr="00016138">
        <w:rPr>
          <w:rFonts w:cs="Arial" w:hint="cs"/>
          <w:sz w:val="32"/>
          <w:szCs w:val="32"/>
          <w:rtl/>
        </w:rPr>
        <w:t>يتمتع</w:t>
      </w:r>
      <w:r w:rsidRPr="00016138">
        <w:rPr>
          <w:rFonts w:cs="Arial"/>
          <w:sz w:val="32"/>
          <w:szCs w:val="32"/>
          <w:rtl/>
        </w:rPr>
        <w:t xml:space="preserve"> </w:t>
      </w:r>
      <w:r w:rsidRPr="00016138">
        <w:rPr>
          <w:rFonts w:cs="Arial" w:hint="cs"/>
          <w:sz w:val="32"/>
          <w:szCs w:val="32"/>
          <w:rtl/>
        </w:rPr>
        <w:t>بالقبول</w:t>
      </w:r>
      <w:r w:rsidRPr="00016138">
        <w:rPr>
          <w:rFonts w:cs="Arial"/>
          <w:sz w:val="32"/>
          <w:szCs w:val="32"/>
          <w:rtl/>
        </w:rPr>
        <w:t xml:space="preserve"> </w:t>
      </w:r>
      <w:r w:rsidRPr="00016138">
        <w:rPr>
          <w:rFonts w:cs="Arial" w:hint="cs"/>
          <w:sz w:val="32"/>
          <w:szCs w:val="32"/>
          <w:rtl/>
        </w:rPr>
        <w:t>لدى</w:t>
      </w:r>
      <w:r w:rsidRPr="00016138">
        <w:rPr>
          <w:rFonts w:cs="Arial"/>
          <w:sz w:val="32"/>
          <w:szCs w:val="32"/>
          <w:rtl/>
        </w:rPr>
        <w:t xml:space="preserve"> </w:t>
      </w:r>
      <w:r w:rsidR="00441424">
        <w:rPr>
          <w:rFonts w:cs="Arial" w:hint="cs"/>
          <w:sz w:val="32"/>
          <w:szCs w:val="32"/>
          <w:rtl/>
        </w:rPr>
        <w:t>أ</w:t>
      </w:r>
      <w:r w:rsidRPr="00016138">
        <w:rPr>
          <w:rFonts w:cs="Arial" w:hint="cs"/>
          <w:sz w:val="32"/>
          <w:szCs w:val="32"/>
          <w:rtl/>
        </w:rPr>
        <w:t>غلب</w:t>
      </w:r>
      <w:r w:rsidRPr="00016138">
        <w:rPr>
          <w:rFonts w:cs="Arial"/>
          <w:sz w:val="32"/>
          <w:szCs w:val="32"/>
          <w:rtl/>
        </w:rPr>
        <w:t xml:space="preserve"> </w:t>
      </w:r>
      <w:r w:rsidRPr="00016138">
        <w:rPr>
          <w:rFonts w:cs="Arial" w:hint="cs"/>
          <w:sz w:val="32"/>
          <w:szCs w:val="32"/>
          <w:rtl/>
        </w:rPr>
        <w:t>الدول</w:t>
      </w:r>
      <w:r w:rsidRPr="00016138">
        <w:rPr>
          <w:rFonts w:cs="Arial"/>
          <w:sz w:val="32"/>
          <w:szCs w:val="32"/>
          <w:rtl/>
        </w:rPr>
        <w:t xml:space="preserve"> </w:t>
      </w:r>
      <w:r w:rsidR="00441424">
        <w:rPr>
          <w:rFonts w:cs="Arial" w:hint="cs"/>
          <w:sz w:val="32"/>
          <w:szCs w:val="32"/>
          <w:rtl/>
        </w:rPr>
        <w:t>على الرغم من اختلاف</w:t>
      </w:r>
      <w:r w:rsidRPr="00016138">
        <w:rPr>
          <w:rFonts w:cs="Arial"/>
          <w:sz w:val="32"/>
          <w:szCs w:val="32"/>
          <w:rtl/>
        </w:rPr>
        <w:t xml:space="preserve"> </w:t>
      </w:r>
      <w:r w:rsidRPr="00016138">
        <w:rPr>
          <w:rFonts w:cs="Arial" w:hint="cs"/>
          <w:sz w:val="32"/>
          <w:szCs w:val="32"/>
          <w:rtl/>
        </w:rPr>
        <w:t>أنظمتها</w:t>
      </w:r>
      <w:r w:rsidRPr="00016138">
        <w:rPr>
          <w:rFonts w:cs="Arial"/>
          <w:sz w:val="32"/>
          <w:szCs w:val="32"/>
          <w:rtl/>
        </w:rPr>
        <w:t xml:space="preserve"> </w:t>
      </w:r>
      <w:r w:rsidRPr="00016138">
        <w:rPr>
          <w:rFonts w:cs="Arial" w:hint="cs"/>
          <w:sz w:val="32"/>
          <w:szCs w:val="32"/>
          <w:rtl/>
        </w:rPr>
        <w:t>القانونية</w:t>
      </w:r>
      <w:r w:rsidRPr="00016138">
        <w:rPr>
          <w:rFonts w:cs="Arial"/>
          <w:sz w:val="32"/>
          <w:szCs w:val="32"/>
          <w:rtl/>
        </w:rPr>
        <w:t xml:space="preserve"> </w:t>
      </w:r>
      <w:r w:rsidRPr="00016138">
        <w:rPr>
          <w:rFonts w:cs="Arial" w:hint="cs"/>
          <w:sz w:val="32"/>
          <w:szCs w:val="32"/>
          <w:rtl/>
        </w:rPr>
        <w:t>والاقتصادية</w:t>
      </w:r>
      <w:r w:rsidRPr="00016138">
        <w:rPr>
          <w:rFonts w:cs="Arial"/>
          <w:sz w:val="32"/>
          <w:szCs w:val="32"/>
          <w:rtl/>
        </w:rPr>
        <w:t xml:space="preserve"> </w:t>
      </w:r>
      <w:r w:rsidRPr="00016138">
        <w:rPr>
          <w:rFonts w:cs="Arial" w:hint="cs"/>
          <w:sz w:val="32"/>
          <w:szCs w:val="32"/>
          <w:rtl/>
        </w:rPr>
        <w:t>والاجتماعية</w:t>
      </w:r>
      <w:r w:rsidRPr="00016138">
        <w:rPr>
          <w:rFonts w:cs="Arial"/>
          <w:sz w:val="32"/>
          <w:szCs w:val="32"/>
          <w:rtl/>
        </w:rPr>
        <w:t xml:space="preserve"> </w:t>
      </w:r>
      <w:r w:rsidRPr="00016138">
        <w:rPr>
          <w:rFonts w:cs="Arial" w:hint="cs"/>
          <w:sz w:val="32"/>
          <w:szCs w:val="32"/>
          <w:rtl/>
        </w:rPr>
        <w:t>ولا</w:t>
      </w:r>
      <w:r w:rsidRPr="00016138">
        <w:rPr>
          <w:rFonts w:cs="Arial"/>
          <w:sz w:val="32"/>
          <w:szCs w:val="32"/>
          <w:rtl/>
        </w:rPr>
        <w:t xml:space="preserve"> </w:t>
      </w:r>
      <w:r w:rsidRPr="00016138">
        <w:rPr>
          <w:rFonts w:cs="Arial" w:hint="cs"/>
          <w:sz w:val="32"/>
          <w:szCs w:val="32"/>
          <w:rtl/>
        </w:rPr>
        <w:t>ينصب</w:t>
      </w:r>
      <w:r w:rsidRPr="00016138">
        <w:rPr>
          <w:rFonts w:cs="Arial"/>
          <w:sz w:val="32"/>
          <w:szCs w:val="32"/>
          <w:rtl/>
        </w:rPr>
        <w:t xml:space="preserve"> </w:t>
      </w:r>
      <w:r w:rsidRPr="00016138">
        <w:rPr>
          <w:rFonts w:cs="Arial" w:hint="cs"/>
          <w:sz w:val="32"/>
          <w:szCs w:val="32"/>
          <w:rtl/>
        </w:rPr>
        <w:t>هذا</w:t>
      </w:r>
      <w:r w:rsidRPr="00016138">
        <w:rPr>
          <w:rFonts w:cs="Arial"/>
          <w:sz w:val="32"/>
          <w:szCs w:val="32"/>
          <w:rtl/>
        </w:rPr>
        <w:t xml:space="preserve"> </w:t>
      </w:r>
      <w:r w:rsidRPr="00016138">
        <w:rPr>
          <w:rFonts w:cs="Arial" w:hint="cs"/>
          <w:sz w:val="32"/>
          <w:szCs w:val="32"/>
          <w:rtl/>
        </w:rPr>
        <w:t>القبول</w:t>
      </w:r>
      <w:r w:rsidRPr="00016138">
        <w:rPr>
          <w:rFonts w:cs="Arial"/>
          <w:sz w:val="32"/>
          <w:szCs w:val="32"/>
          <w:rtl/>
        </w:rPr>
        <w:t xml:space="preserve"> </w:t>
      </w:r>
      <w:r w:rsidRPr="00016138">
        <w:rPr>
          <w:rFonts w:cs="Arial" w:hint="cs"/>
          <w:sz w:val="32"/>
          <w:szCs w:val="32"/>
          <w:rtl/>
        </w:rPr>
        <w:t>على</w:t>
      </w:r>
      <w:r w:rsidRPr="00016138">
        <w:rPr>
          <w:rFonts w:cs="Arial"/>
          <w:sz w:val="32"/>
          <w:szCs w:val="32"/>
          <w:rtl/>
        </w:rPr>
        <w:t xml:space="preserve"> </w:t>
      </w:r>
      <w:r w:rsidRPr="00016138">
        <w:rPr>
          <w:rFonts w:cs="Arial" w:hint="cs"/>
          <w:sz w:val="32"/>
          <w:szCs w:val="32"/>
          <w:rtl/>
        </w:rPr>
        <w:t>إن</w:t>
      </w:r>
      <w:r w:rsidRPr="00016138">
        <w:rPr>
          <w:rFonts w:cs="Arial"/>
          <w:sz w:val="32"/>
          <w:szCs w:val="32"/>
          <w:rtl/>
        </w:rPr>
        <w:t xml:space="preserve"> </w:t>
      </w:r>
      <w:r w:rsidRPr="00016138">
        <w:rPr>
          <w:rFonts w:cs="Arial" w:hint="cs"/>
          <w:sz w:val="32"/>
          <w:szCs w:val="32"/>
          <w:rtl/>
        </w:rPr>
        <w:t>التحكيم</w:t>
      </w:r>
      <w:r w:rsidRPr="00016138">
        <w:rPr>
          <w:rFonts w:cs="Arial"/>
          <w:sz w:val="32"/>
          <w:szCs w:val="32"/>
          <w:rtl/>
        </w:rPr>
        <w:t xml:space="preserve"> </w:t>
      </w:r>
      <w:r w:rsidRPr="00016138">
        <w:rPr>
          <w:rFonts w:cs="Arial" w:hint="cs"/>
          <w:sz w:val="32"/>
          <w:szCs w:val="32"/>
          <w:rtl/>
        </w:rPr>
        <w:t>هو</w:t>
      </w:r>
      <w:r w:rsidRPr="00016138">
        <w:rPr>
          <w:rFonts w:cs="Arial"/>
          <w:sz w:val="32"/>
          <w:szCs w:val="32"/>
          <w:rtl/>
        </w:rPr>
        <w:t xml:space="preserve"> </w:t>
      </w:r>
      <w:r w:rsidRPr="00016138">
        <w:rPr>
          <w:rFonts w:cs="Arial" w:hint="cs"/>
          <w:sz w:val="32"/>
          <w:szCs w:val="32"/>
          <w:rtl/>
        </w:rPr>
        <w:t>الوسيلة</w:t>
      </w:r>
      <w:r w:rsidRPr="00016138">
        <w:rPr>
          <w:rFonts w:cs="Arial"/>
          <w:sz w:val="32"/>
          <w:szCs w:val="32"/>
          <w:rtl/>
        </w:rPr>
        <w:t xml:space="preserve"> </w:t>
      </w:r>
      <w:r w:rsidRPr="00016138">
        <w:rPr>
          <w:rFonts w:cs="Arial" w:hint="cs"/>
          <w:sz w:val="32"/>
          <w:szCs w:val="32"/>
          <w:rtl/>
        </w:rPr>
        <w:t>المثلى</w:t>
      </w:r>
      <w:r w:rsidRPr="00016138">
        <w:rPr>
          <w:rFonts w:cs="Arial"/>
          <w:sz w:val="32"/>
          <w:szCs w:val="32"/>
          <w:rtl/>
        </w:rPr>
        <w:t xml:space="preserve"> </w:t>
      </w:r>
      <w:r w:rsidRPr="00016138">
        <w:rPr>
          <w:rFonts w:cs="Arial" w:hint="cs"/>
          <w:sz w:val="32"/>
          <w:szCs w:val="32"/>
          <w:rtl/>
        </w:rPr>
        <w:t>والملائمة</w:t>
      </w:r>
      <w:r w:rsidRPr="00016138">
        <w:rPr>
          <w:rFonts w:cs="Arial"/>
          <w:sz w:val="32"/>
          <w:szCs w:val="32"/>
          <w:rtl/>
        </w:rPr>
        <w:t xml:space="preserve"> </w:t>
      </w:r>
      <w:r w:rsidRPr="00016138">
        <w:rPr>
          <w:rFonts w:cs="Arial" w:hint="cs"/>
          <w:sz w:val="32"/>
          <w:szCs w:val="32"/>
          <w:rtl/>
        </w:rPr>
        <w:t>لفض</w:t>
      </w:r>
      <w:r w:rsidRPr="00016138">
        <w:rPr>
          <w:rFonts w:cs="Arial"/>
          <w:sz w:val="32"/>
          <w:szCs w:val="32"/>
          <w:rtl/>
        </w:rPr>
        <w:t xml:space="preserve"> </w:t>
      </w:r>
      <w:r w:rsidRPr="00016138">
        <w:rPr>
          <w:rFonts w:cs="Arial" w:hint="cs"/>
          <w:sz w:val="32"/>
          <w:szCs w:val="32"/>
          <w:rtl/>
        </w:rPr>
        <w:t>المنازعات</w:t>
      </w:r>
      <w:r w:rsidRPr="00016138">
        <w:rPr>
          <w:rFonts w:cs="Arial"/>
          <w:sz w:val="32"/>
          <w:szCs w:val="32"/>
          <w:rtl/>
        </w:rPr>
        <w:t xml:space="preserve"> </w:t>
      </w:r>
      <w:r w:rsidRPr="00016138">
        <w:rPr>
          <w:rFonts w:cs="Arial" w:hint="cs"/>
          <w:sz w:val="32"/>
          <w:szCs w:val="32"/>
          <w:rtl/>
        </w:rPr>
        <w:t>الناشئة</w:t>
      </w:r>
      <w:r w:rsidRPr="00016138">
        <w:rPr>
          <w:rFonts w:cs="Arial"/>
          <w:sz w:val="32"/>
          <w:szCs w:val="32"/>
          <w:rtl/>
        </w:rPr>
        <w:t xml:space="preserve"> </w:t>
      </w:r>
      <w:r w:rsidRPr="00016138">
        <w:rPr>
          <w:rFonts w:cs="Arial" w:hint="cs"/>
          <w:sz w:val="32"/>
          <w:szCs w:val="32"/>
          <w:rtl/>
        </w:rPr>
        <w:t>في</w:t>
      </w:r>
      <w:r w:rsidRPr="00016138">
        <w:rPr>
          <w:rFonts w:cs="Arial"/>
          <w:sz w:val="32"/>
          <w:szCs w:val="32"/>
          <w:rtl/>
        </w:rPr>
        <w:t xml:space="preserve"> </w:t>
      </w:r>
      <w:r w:rsidRPr="00016138">
        <w:rPr>
          <w:rFonts w:cs="Arial" w:hint="cs"/>
          <w:sz w:val="32"/>
          <w:szCs w:val="32"/>
          <w:rtl/>
        </w:rPr>
        <w:t>إطار</w:t>
      </w:r>
      <w:r w:rsidRPr="00016138">
        <w:rPr>
          <w:rFonts w:cs="Arial"/>
          <w:sz w:val="32"/>
          <w:szCs w:val="32"/>
          <w:rtl/>
        </w:rPr>
        <w:t xml:space="preserve"> </w:t>
      </w:r>
      <w:r w:rsidRPr="00016138">
        <w:rPr>
          <w:rFonts w:cs="Arial" w:hint="cs"/>
          <w:sz w:val="32"/>
          <w:szCs w:val="32"/>
          <w:rtl/>
        </w:rPr>
        <w:t>العلاقات</w:t>
      </w:r>
      <w:r w:rsidRPr="00016138">
        <w:rPr>
          <w:rFonts w:cs="Arial"/>
          <w:sz w:val="32"/>
          <w:szCs w:val="32"/>
          <w:rtl/>
        </w:rPr>
        <w:t xml:space="preserve"> </w:t>
      </w:r>
      <w:r w:rsidRPr="00016138">
        <w:rPr>
          <w:rFonts w:cs="Arial" w:hint="cs"/>
          <w:sz w:val="32"/>
          <w:szCs w:val="32"/>
          <w:rtl/>
        </w:rPr>
        <w:t>الداخلية</w:t>
      </w:r>
      <w:r w:rsidRPr="00016138">
        <w:rPr>
          <w:rFonts w:cs="Arial"/>
          <w:sz w:val="32"/>
          <w:szCs w:val="32"/>
          <w:rtl/>
        </w:rPr>
        <w:t xml:space="preserve"> </w:t>
      </w:r>
      <w:r w:rsidRPr="00016138">
        <w:rPr>
          <w:rFonts w:cs="Arial" w:hint="cs"/>
          <w:sz w:val="32"/>
          <w:szCs w:val="32"/>
          <w:rtl/>
        </w:rPr>
        <w:t>والخارجية</w:t>
      </w:r>
      <w:r w:rsidRPr="00016138">
        <w:rPr>
          <w:rFonts w:cs="Arial"/>
          <w:sz w:val="32"/>
          <w:szCs w:val="32"/>
          <w:rtl/>
        </w:rPr>
        <w:t xml:space="preserve"> </w:t>
      </w:r>
      <w:r w:rsidRPr="00016138">
        <w:rPr>
          <w:rFonts w:cs="Arial" w:hint="cs"/>
          <w:sz w:val="32"/>
          <w:szCs w:val="32"/>
          <w:rtl/>
        </w:rPr>
        <w:t>فقط</w:t>
      </w:r>
      <w:r w:rsidRPr="00016138">
        <w:rPr>
          <w:rFonts w:cs="Arial"/>
          <w:sz w:val="32"/>
          <w:szCs w:val="32"/>
          <w:rtl/>
        </w:rPr>
        <w:t xml:space="preserve"> </w:t>
      </w:r>
      <w:r w:rsidRPr="00016138">
        <w:rPr>
          <w:rFonts w:cs="Arial" w:hint="cs"/>
          <w:sz w:val="32"/>
          <w:szCs w:val="32"/>
          <w:rtl/>
        </w:rPr>
        <w:t>،</w:t>
      </w:r>
      <w:r w:rsidRPr="00016138">
        <w:rPr>
          <w:rFonts w:cs="Arial"/>
          <w:sz w:val="32"/>
          <w:szCs w:val="32"/>
          <w:rtl/>
        </w:rPr>
        <w:t xml:space="preserve"> </w:t>
      </w:r>
      <w:r w:rsidRPr="00016138">
        <w:rPr>
          <w:rFonts w:cs="Arial" w:hint="cs"/>
          <w:sz w:val="32"/>
          <w:szCs w:val="32"/>
          <w:rtl/>
        </w:rPr>
        <w:t>وإنما</w:t>
      </w:r>
      <w:r w:rsidRPr="00016138">
        <w:rPr>
          <w:rFonts w:cs="Arial"/>
          <w:sz w:val="32"/>
          <w:szCs w:val="32"/>
          <w:rtl/>
        </w:rPr>
        <w:t xml:space="preserve"> </w:t>
      </w:r>
      <w:r w:rsidR="00441424">
        <w:rPr>
          <w:rFonts w:cs="Arial" w:hint="cs"/>
          <w:sz w:val="32"/>
          <w:szCs w:val="32"/>
          <w:rtl/>
        </w:rPr>
        <w:t xml:space="preserve">يُعدّ </w:t>
      </w:r>
      <w:r w:rsidRPr="00016138">
        <w:rPr>
          <w:rFonts w:cs="Arial" w:hint="cs"/>
          <w:sz w:val="32"/>
          <w:szCs w:val="32"/>
          <w:rtl/>
        </w:rPr>
        <w:t>أيضا</w:t>
      </w:r>
      <w:r w:rsidR="00441424">
        <w:rPr>
          <w:rFonts w:cs="Arial" w:hint="cs"/>
          <w:sz w:val="32"/>
          <w:szCs w:val="32"/>
          <w:rtl/>
        </w:rPr>
        <w:t>ً</w:t>
      </w:r>
      <w:r w:rsidRPr="00016138">
        <w:rPr>
          <w:rFonts w:cs="Arial"/>
          <w:sz w:val="32"/>
          <w:szCs w:val="32"/>
          <w:rtl/>
        </w:rPr>
        <w:t xml:space="preserve"> </w:t>
      </w:r>
      <w:r w:rsidRPr="00016138">
        <w:rPr>
          <w:rFonts w:cs="Arial" w:hint="cs"/>
          <w:sz w:val="32"/>
          <w:szCs w:val="32"/>
          <w:rtl/>
        </w:rPr>
        <w:t>كحافز</w:t>
      </w:r>
      <w:r w:rsidRPr="00016138">
        <w:rPr>
          <w:rFonts w:cs="Arial"/>
          <w:sz w:val="32"/>
          <w:szCs w:val="32"/>
          <w:rtl/>
        </w:rPr>
        <w:t xml:space="preserve"> </w:t>
      </w:r>
      <w:r w:rsidRPr="00016138">
        <w:rPr>
          <w:rFonts w:cs="Arial" w:hint="cs"/>
          <w:sz w:val="32"/>
          <w:szCs w:val="32"/>
          <w:rtl/>
        </w:rPr>
        <w:t>ضروري</w:t>
      </w:r>
      <w:r w:rsidRPr="00016138">
        <w:rPr>
          <w:rFonts w:cs="Arial"/>
          <w:sz w:val="32"/>
          <w:szCs w:val="32"/>
          <w:rtl/>
        </w:rPr>
        <w:t xml:space="preserve"> </w:t>
      </w:r>
      <w:r w:rsidRPr="00016138">
        <w:rPr>
          <w:rFonts w:cs="Arial" w:hint="cs"/>
          <w:sz w:val="32"/>
          <w:szCs w:val="32"/>
          <w:rtl/>
        </w:rPr>
        <w:t>نتيجة</w:t>
      </w:r>
      <w:r w:rsidRPr="00016138">
        <w:rPr>
          <w:rFonts w:cs="Arial"/>
          <w:sz w:val="32"/>
          <w:szCs w:val="32"/>
          <w:rtl/>
        </w:rPr>
        <w:t xml:space="preserve"> </w:t>
      </w:r>
      <w:r w:rsidRPr="00016138">
        <w:rPr>
          <w:rFonts w:cs="Arial" w:hint="cs"/>
          <w:sz w:val="32"/>
          <w:szCs w:val="32"/>
          <w:rtl/>
        </w:rPr>
        <w:t>هذه</w:t>
      </w:r>
      <w:r w:rsidRPr="00016138">
        <w:rPr>
          <w:rFonts w:cs="Arial"/>
          <w:sz w:val="32"/>
          <w:szCs w:val="32"/>
          <w:rtl/>
        </w:rPr>
        <w:t xml:space="preserve"> </w:t>
      </w:r>
      <w:r w:rsidRPr="00016138">
        <w:rPr>
          <w:rFonts w:cs="Arial" w:hint="cs"/>
          <w:sz w:val="32"/>
          <w:szCs w:val="32"/>
          <w:rtl/>
        </w:rPr>
        <w:t>العلاقات</w:t>
      </w:r>
      <w:r w:rsidRPr="00016138">
        <w:rPr>
          <w:rFonts w:cs="Arial"/>
          <w:sz w:val="32"/>
          <w:szCs w:val="32"/>
          <w:rtl/>
        </w:rPr>
        <w:t xml:space="preserve"> </w:t>
      </w:r>
      <w:r w:rsidRPr="00016138">
        <w:rPr>
          <w:rFonts w:cs="Arial" w:hint="cs"/>
          <w:sz w:val="32"/>
          <w:szCs w:val="32"/>
          <w:rtl/>
        </w:rPr>
        <w:t>وتطويرها</w:t>
      </w:r>
      <w:r w:rsidRPr="00016138">
        <w:rPr>
          <w:rFonts w:cs="Arial"/>
          <w:sz w:val="32"/>
          <w:szCs w:val="32"/>
          <w:rtl/>
        </w:rPr>
        <w:t xml:space="preserve"> </w:t>
      </w:r>
      <w:r w:rsidRPr="00016138">
        <w:rPr>
          <w:rFonts w:cs="Arial" w:hint="cs"/>
          <w:sz w:val="32"/>
          <w:szCs w:val="32"/>
          <w:rtl/>
        </w:rPr>
        <w:t>بما</w:t>
      </w:r>
      <w:r w:rsidRPr="00016138">
        <w:rPr>
          <w:rFonts w:cs="Arial"/>
          <w:sz w:val="32"/>
          <w:szCs w:val="32"/>
          <w:rtl/>
        </w:rPr>
        <w:t xml:space="preserve"> </w:t>
      </w:r>
      <w:r w:rsidRPr="00016138">
        <w:rPr>
          <w:rFonts w:cs="Arial" w:hint="cs"/>
          <w:sz w:val="32"/>
          <w:szCs w:val="32"/>
          <w:rtl/>
        </w:rPr>
        <w:t>يحقق</w:t>
      </w:r>
      <w:r w:rsidRPr="00016138">
        <w:rPr>
          <w:rFonts w:cs="Arial"/>
          <w:sz w:val="32"/>
          <w:szCs w:val="32"/>
          <w:rtl/>
        </w:rPr>
        <w:t xml:space="preserve"> </w:t>
      </w:r>
      <w:r w:rsidRPr="00016138">
        <w:rPr>
          <w:rFonts w:cs="Arial" w:hint="cs"/>
          <w:sz w:val="32"/>
          <w:szCs w:val="32"/>
          <w:rtl/>
        </w:rPr>
        <w:t>المزايا</w:t>
      </w:r>
      <w:r w:rsidRPr="00016138">
        <w:rPr>
          <w:rFonts w:cs="Arial"/>
          <w:sz w:val="32"/>
          <w:szCs w:val="32"/>
          <w:rtl/>
        </w:rPr>
        <w:t xml:space="preserve"> </w:t>
      </w:r>
      <w:r w:rsidRPr="00016138">
        <w:rPr>
          <w:rFonts w:cs="Arial" w:hint="cs"/>
          <w:sz w:val="32"/>
          <w:szCs w:val="32"/>
          <w:rtl/>
        </w:rPr>
        <w:t>للدولة</w:t>
      </w:r>
      <w:r w:rsidRPr="00016138">
        <w:rPr>
          <w:rFonts w:cs="Arial"/>
          <w:sz w:val="32"/>
          <w:szCs w:val="32"/>
          <w:rtl/>
        </w:rPr>
        <w:t xml:space="preserve"> </w:t>
      </w:r>
      <w:r w:rsidR="00441424">
        <w:rPr>
          <w:rFonts w:cs="Arial" w:hint="cs"/>
          <w:sz w:val="32"/>
          <w:szCs w:val="32"/>
          <w:rtl/>
        </w:rPr>
        <w:t>المضيفة للاستثمارات</w:t>
      </w:r>
      <w:r w:rsidRPr="00016138">
        <w:rPr>
          <w:rFonts w:cs="Arial"/>
          <w:sz w:val="32"/>
          <w:szCs w:val="32"/>
          <w:rtl/>
        </w:rPr>
        <w:t xml:space="preserve">. </w:t>
      </w:r>
    </w:p>
    <w:p w:rsidR="004704FE" w:rsidRDefault="004704FE" w:rsidP="00441424">
      <w:pPr>
        <w:jc w:val="both"/>
        <w:rPr>
          <w:rFonts w:cs="Arial"/>
          <w:sz w:val="32"/>
          <w:szCs w:val="32"/>
          <w:rtl/>
        </w:rPr>
      </w:pPr>
      <w:r>
        <w:rPr>
          <w:rFonts w:cs="Arial" w:hint="cs"/>
          <w:sz w:val="32"/>
          <w:szCs w:val="32"/>
          <w:rtl/>
        </w:rPr>
        <w:t xml:space="preserve">ولهذا تسابقت الدول الى الانضمام الى اتفاقية </w:t>
      </w:r>
      <w:r>
        <w:rPr>
          <w:rFonts w:cs="Arial"/>
          <w:sz w:val="32"/>
          <w:szCs w:val="32"/>
        </w:rPr>
        <w:t>ICSID</w:t>
      </w:r>
      <w:r w:rsidR="00FA06E5">
        <w:rPr>
          <w:rFonts w:cs="Arial" w:hint="cs"/>
          <w:sz w:val="32"/>
          <w:szCs w:val="32"/>
          <w:rtl/>
          <w:lang w:bidi="ar-IQ"/>
        </w:rPr>
        <w:t xml:space="preserve"> التي </w:t>
      </w:r>
      <w:r>
        <w:rPr>
          <w:rFonts w:cs="Arial" w:hint="cs"/>
          <w:sz w:val="32"/>
          <w:szCs w:val="32"/>
          <w:rtl/>
          <w:lang w:bidi="ar-IQ"/>
        </w:rPr>
        <w:t>تسمى بالعربية باتفاقية</w:t>
      </w:r>
      <w:r>
        <w:rPr>
          <w:rFonts w:cs="Arial" w:hint="cs"/>
          <w:sz w:val="32"/>
          <w:szCs w:val="32"/>
          <w:rtl/>
        </w:rPr>
        <w:t xml:space="preserve"> الاكسيد وهي اختصار للعبارة الاتية : </w:t>
      </w:r>
      <w:r w:rsidRPr="004704FE">
        <w:rPr>
          <w:rFonts w:cs="Arial"/>
          <w:sz w:val="32"/>
          <w:szCs w:val="32"/>
        </w:rPr>
        <w:t>International Centre for Settlement of Investment Disputes</w:t>
      </w:r>
      <w:r>
        <w:rPr>
          <w:rFonts w:cs="Arial" w:hint="cs"/>
          <w:sz w:val="32"/>
          <w:szCs w:val="32"/>
          <w:rtl/>
        </w:rPr>
        <w:t xml:space="preserve"> التي تعني </w:t>
      </w:r>
      <w:r w:rsidR="00FA06E5">
        <w:rPr>
          <w:rFonts w:cs="Arial" w:hint="cs"/>
          <w:sz w:val="32"/>
          <w:szCs w:val="32"/>
          <w:rtl/>
        </w:rPr>
        <w:t>(</w:t>
      </w:r>
      <w:r>
        <w:rPr>
          <w:rFonts w:cs="Arial" w:hint="cs"/>
          <w:sz w:val="32"/>
          <w:szCs w:val="32"/>
          <w:rtl/>
        </w:rPr>
        <w:t xml:space="preserve">المركز الدولي </w:t>
      </w:r>
      <w:r w:rsidR="00FD42B1">
        <w:rPr>
          <w:rFonts w:cs="Arial" w:hint="cs"/>
          <w:sz w:val="32"/>
          <w:szCs w:val="32"/>
          <w:rtl/>
        </w:rPr>
        <w:t>لتسوية منازعات الاستثمار</w:t>
      </w:r>
      <w:r w:rsidR="00FA06E5">
        <w:rPr>
          <w:rFonts w:cs="Arial" w:hint="cs"/>
          <w:sz w:val="32"/>
          <w:szCs w:val="32"/>
          <w:rtl/>
        </w:rPr>
        <w:t>)</w:t>
      </w:r>
      <w:r w:rsidR="00FD42B1">
        <w:rPr>
          <w:rFonts w:cs="Arial" w:hint="cs"/>
          <w:sz w:val="32"/>
          <w:szCs w:val="32"/>
          <w:rtl/>
        </w:rPr>
        <w:t xml:space="preserve"> </w:t>
      </w:r>
      <w:r w:rsidR="00FA06E5">
        <w:rPr>
          <w:rFonts w:cs="Arial" w:hint="cs"/>
          <w:sz w:val="32"/>
          <w:szCs w:val="32"/>
          <w:rtl/>
        </w:rPr>
        <w:t>. ويُعدُّ هذا المركز إحدى مؤسسات البنك الدولي , وقد أنشأ بموجب اتفاقية</w:t>
      </w:r>
      <w:r w:rsidR="00C51373">
        <w:rPr>
          <w:rFonts w:cs="Arial" w:hint="cs"/>
          <w:sz w:val="32"/>
          <w:szCs w:val="32"/>
          <w:rtl/>
        </w:rPr>
        <w:t xml:space="preserve"> تسوية نزاعات الاستثمار بين دول ومواطني دول أخرى</w:t>
      </w:r>
      <w:r w:rsidR="00FA06E5">
        <w:rPr>
          <w:rFonts w:cs="Arial" w:hint="cs"/>
          <w:sz w:val="32"/>
          <w:szCs w:val="32"/>
          <w:rtl/>
        </w:rPr>
        <w:t xml:space="preserve"> عام 1965 التي دخلت حيز النفاذ عام 1966 , ولم ينضم العراق لها الا مؤخراً بموجب القانون رقم</w:t>
      </w:r>
      <w:r w:rsidR="00A14D61">
        <w:rPr>
          <w:rFonts w:cs="Arial" w:hint="cs"/>
          <w:sz w:val="32"/>
          <w:szCs w:val="32"/>
          <w:rtl/>
        </w:rPr>
        <w:t xml:space="preserve"> 64</w:t>
      </w:r>
      <w:r w:rsidR="00FA06E5">
        <w:rPr>
          <w:rFonts w:cs="Arial" w:hint="cs"/>
          <w:sz w:val="32"/>
          <w:szCs w:val="32"/>
          <w:rtl/>
        </w:rPr>
        <w:t xml:space="preserve"> لسنة</w:t>
      </w:r>
      <w:r w:rsidR="00A14D61">
        <w:rPr>
          <w:rFonts w:cs="Arial" w:hint="cs"/>
          <w:sz w:val="32"/>
          <w:szCs w:val="32"/>
          <w:rtl/>
        </w:rPr>
        <w:t xml:space="preserve"> 2012</w:t>
      </w:r>
      <w:r w:rsidR="00FA06E5">
        <w:rPr>
          <w:rFonts w:cs="Arial" w:hint="cs"/>
          <w:sz w:val="32"/>
          <w:szCs w:val="32"/>
          <w:rtl/>
        </w:rPr>
        <w:t xml:space="preserve"> المنشور بالوقائع العراقية بالعدد </w:t>
      </w:r>
      <w:r w:rsidR="00A14D61">
        <w:rPr>
          <w:rFonts w:cs="Arial" w:hint="cs"/>
          <w:sz w:val="32"/>
          <w:szCs w:val="32"/>
          <w:rtl/>
        </w:rPr>
        <w:t xml:space="preserve">4283 </w:t>
      </w:r>
      <w:r w:rsidR="00FA06E5">
        <w:rPr>
          <w:rFonts w:cs="Arial" w:hint="cs"/>
          <w:sz w:val="32"/>
          <w:szCs w:val="32"/>
          <w:rtl/>
        </w:rPr>
        <w:t xml:space="preserve">في </w:t>
      </w:r>
      <w:r w:rsidR="00A14D61">
        <w:rPr>
          <w:rFonts w:cs="Arial" w:hint="cs"/>
          <w:sz w:val="32"/>
          <w:szCs w:val="32"/>
          <w:rtl/>
        </w:rPr>
        <w:t>29/7/2013 .</w:t>
      </w:r>
    </w:p>
    <w:p w:rsidR="00571DB3" w:rsidRPr="002F6E12" w:rsidRDefault="00A14D61" w:rsidP="00441424">
      <w:pPr>
        <w:jc w:val="both"/>
        <w:rPr>
          <w:rFonts w:cs="Arial"/>
          <w:b/>
          <w:bCs/>
          <w:sz w:val="32"/>
          <w:szCs w:val="32"/>
          <w:rtl/>
        </w:rPr>
      </w:pPr>
      <w:r w:rsidRPr="002F6E12">
        <w:rPr>
          <w:rFonts w:cs="Arial" w:hint="cs"/>
          <w:b/>
          <w:bCs/>
          <w:sz w:val="32"/>
          <w:szCs w:val="32"/>
          <w:rtl/>
        </w:rPr>
        <w:lastRenderedPageBreak/>
        <w:t>المبحث الأول : مزا</w:t>
      </w:r>
      <w:r w:rsidR="002F6E12" w:rsidRPr="002F6E12">
        <w:rPr>
          <w:rFonts w:cs="Arial" w:hint="cs"/>
          <w:b/>
          <w:bCs/>
          <w:sz w:val="32"/>
          <w:szCs w:val="32"/>
          <w:rtl/>
        </w:rPr>
        <w:t xml:space="preserve">يا التحكيم </w:t>
      </w:r>
    </w:p>
    <w:p w:rsidR="00A14D61" w:rsidRDefault="00A14D61" w:rsidP="00441424">
      <w:pPr>
        <w:jc w:val="both"/>
        <w:rPr>
          <w:rFonts w:cs="Arial"/>
          <w:sz w:val="32"/>
          <w:szCs w:val="32"/>
          <w:rtl/>
        </w:rPr>
      </w:pPr>
      <w:r>
        <w:rPr>
          <w:rFonts w:cs="Arial" w:hint="cs"/>
          <w:sz w:val="32"/>
          <w:szCs w:val="32"/>
          <w:rtl/>
        </w:rPr>
        <w:t>يسعى العراق الى جذب المستثمرين الأجانب نظراً</w:t>
      </w:r>
      <w:r w:rsidR="00490363">
        <w:rPr>
          <w:rFonts w:cs="Arial" w:hint="cs"/>
          <w:sz w:val="32"/>
          <w:szCs w:val="32"/>
          <w:rtl/>
        </w:rPr>
        <w:t xml:space="preserve"> ,</w:t>
      </w:r>
      <w:r>
        <w:rPr>
          <w:rFonts w:cs="Arial" w:hint="cs"/>
          <w:sz w:val="32"/>
          <w:szCs w:val="32"/>
          <w:rtl/>
        </w:rPr>
        <w:t xml:space="preserve"> لما ي</w:t>
      </w:r>
      <w:r w:rsidR="00490363">
        <w:rPr>
          <w:rFonts w:cs="Arial" w:hint="cs"/>
          <w:sz w:val="32"/>
          <w:szCs w:val="32"/>
          <w:rtl/>
        </w:rPr>
        <w:t>عانيه هذا البلد من اقتصاد شبه مدمَّ</w:t>
      </w:r>
      <w:r>
        <w:rPr>
          <w:rFonts w:cs="Arial" w:hint="cs"/>
          <w:sz w:val="32"/>
          <w:szCs w:val="32"/>
          <w:rtl/>
        </w:rPr>
        <w:t>ر بالكامل نتيجة الحروب</w:t>
      </w:r>
      <w:r w:rsidR="00490363">
        <w:rPr>
          <w:rFonts w:cs="Arial" w:hint="cs"/>
          <w:sz w:val="32"/>
          <w:szCs w:val="32"/>
          <w:rtl/>
        </w:rPr>
        <w:t xml:space="preserve"> - الداخلية والخارجية -</w:t>
      </w:r>
      <w:r>
        <w:rPr>
          <w:rFonts w:cs="Arial" w:hint="cs"/>
          <w:sz w:val="32"/>
          <w:szCs w:val="32"/>
          <w:rtl/>
        </w:rPr>
        <w:t xml:space="preserve"> التي كان سببها النظام السابق </w:t>
      </w:r>
      <w:r w:rsidR="00490363">
        <w:rPr>
          <w:rFonts w:cs="Arial" w:hint="cs"/>
          <w:sz w:val="32"/>
          <w:szCs w:val="32"/>
          <w:rtl/>
        </w:rPr>
        <w:t xml:space="preserve">والحصار الخانق الذي فرضته الأمم المتحدة والدول الأخرى بزعامة الولايات المتحدة الأمريكية . وقد ورثت الحكومات المتعاقبة ما بعد التغيير في 2003 منظومة تشريعية تعاني من نقص وأحياناً فقدان للنصوص التشريعية التي تنظم عمل الاستثمار في البلاد حتى جاء العام 2006 فبرز الى الوجود قانون الاستثمار رقم 13 لسنة 2003 الذي لم يكن هو الاخر بمستوى الطموح ولم يلبي حاجات المستثمرين الاجانب ويبدد مخاوفهم </w:t>
      </w:r>
      <w:r w:rsidR="00563B22">
        <w:rPr>
          <w:rFonts w:cs="Arial" w:hint="cs"/>
          <w:sz w:val="32"/>
          <w:szCs w:val="32"/>
          <w:rtl/>
        </w:rPr>
        <w:t>فأجريت عليه التعديلات وآخرها التعديل الثاني رقم 50 لسنة 2015</w:t>
      </w:r>
      <w:r w:rsidR="00525DEE" w:rsidRPr="00525DEE">
        <w:rPr>
          <w:rFonts w:cs="Arial" w:hint="cs"/>
          <w:sz w:val="32"/>
          <w:szCs w:val="32"/>
          <w:vertAlign w:val="superscript"/>
          <w:rtl/>
        </w:rPr>
        <w:t>(</w:t>
      </w:r>
      <w:r w:rsidR="00525DEE" w:rsidRPr="00525DEE">
        <w:rPr>
          <w:rStyle w:val="a5"/>
          <w:rFonts w:cs="Arial"/>
          <w:sz w:val="32"/>
          <w:szCs w:val="32"/>
          <w:rtl/>
        </w:rPr>
        <w:footnoteReference w:id="3"/>
      </w:r>
      <w:r w:rsidR="00525DEE" w:rsidRPr="00525DEE">
        <w:rPr>
          <w:rFonts w:cs="Arial" w:hint="cs"/>
          <w:sz w:val="32"/>
          <w:szCs w:val="32"/>
          <w:vertAlign w:val="superscript"/>
          <w:rtl/>
        </w:rPr>
        <w:t>)</w:t>
      </w:r>
      <w:r w:rsidR="00F77BEA">
        <w:rPr>
          <w:rFonts w:cs="Arial" w:hint="cs"/>
          <w:sz w:val="32"/>
          <w:szCs w:val="32"/>
          <w:rtl/>
        </w:rPr>
        <w:t>,</w:t>
      </w:r>
      <w:r w:rsidR="00563B22">
        <w:rPr>
          <w:rFonts w:cs="Arial" w:hint="cs"/>
          <w:sz w:val="32"/>
          <w:szCs w:val="32"/>
          <w:rtl/>
        </w:rPr>
        <w:t xml:space="preserve">الذي يتيح في المادة 27 المعدلة الاتفاق مع المستثمرين اللجوء الى التحكيم التجاري سواء كان وطنياً أو دولياً . </w:t>
      </w:r>
    </w:p>
    <w:p w:rsidR="00525DEE" w:rsidRDefault="000806BD" w:rsidP="00441424">
      <w:pPr>
        <w:jc w:val="both"/>
        <w:rPr>
          <w:rFonts w:cs="Arial"/>
          <w:sz w:val="32"/>
          <w:szCs w:val="32"/>
          <w:rtl/>
        </w:rPr>
      </w:pPr>
      <w:r>
        <w:rPr>
          <w:rFonts w:cs="Arial" w:hint="cs"/>
          <w:sz w:val="32"/>
          <w:szCs w:val="32"/>
          <w:rtl/>
        </w:rPr>
        <w:t xml:space="preserve"> ينبغي أن نعرف ما هي مزايا التحكيم التي يمكن إجمالها بالاتي : </w:t>
      </w:r>
    </w:p>
    <w:p w:rsidR="000806BD" w:rsidRDefault="000806BD" w:rsidP="000806BD">
      <w:pPr>
        <w:pStyle w:val="a3"/>
        <w:numPr>
          <w:ilvl w:val="0"/>
          <w:numId w:val="3"/>
        </w:numPr>
        <w:jc w:val="both"/>
        <w:rPr>
          <w:rFonts w:cs="Arial"/>
          <w:sz w:val="32"/>
          <w:szCs w:val="32"/>
        </w:rPr>
      </w:pPr>
      <w:r>
        <w:rPr>
          <w:rFonts w:cs="Arial" w:hint="cs"/>
          <w:sz w:val="32"/>
          <w:szCs w:val="32"/>
          <w:rtl/>
        </w:rPr>
        <w:t>تعتبر قواعد التحكيم من القواعد المرنة</w:t>
      </w:r>
      <w:r w:rsidRPr="00AA4C41">
        <w:rPr>
          <w:rFonts w:cs="Arial" w:hint="cs"/>
          <w:sz w:val="32"/>
          <w:szCs w:val="32"/>
          <w:vertAlign w:val="superscript"/>
          <w:rtl/>
        </w:rPr>
        <w:t>(</w:t>
      </w:r>
      <w:r w:rsidRPr="00AA4C41">
        <w:rPr>
          <w:rStyle w:val="a5"/>
          <w:rFonts w:cs="Arial"/>
          <w:sz w:val="32"/>
          <w:szCs w:val="32"/>
          <w:rtl/>
        </w:rPr>
        <w:footnoteReference w:id="4"/>
      </w:r>
      <w:r w:rsidRPr="00AA4C41">
        <w:rPr>
          <w:rFonts w:cs="Arial" w:hint="cs"/>
          <w:sz w:val="32"/>
          <w:szCs w:val="32"/>
          <w:vertAlign w:val="superscript"/>
          <w:rtl/>
        </w:rPr>
        <w:t>)</w:t>
      </w:r>
      <w:r>
        <w:rPr>
          <w:rFonts w:cs="Arial" w:hint="cs"/>
          <w:sz w:val="32"/>
          <w:szCs w:val="32"/>
          <w:rtl/>
        </w:rPr>
        <w:t xml:space="preserve"> التي تنسجم مع طبيعة منازعات العقود الاستثمارية , فهي من النوع المكمل أو المفسر التي يستطيع الاطراف أن يتفقوا على ما يخالفها لأنهم الذين اختاروا طريق التحكيم برضاهم . </w:t>
      </w:r>
    </w:p>
    <w:p w:rsidR="00960A9A" w:rsidRDefault="00960A9A" w:rsidP="000806BD">
      <w:pPr>
        <w:pStyle w:val="a3"/>
        <w:numPr>
          <w:ilvl w:val="0"/>
          <w:numId w:val="3"/>
        </w:numPr>
        <w:jc w:val="both"/>
        <w:rPr>
          <w:rFonts w:cs="Arial"/>
          <w:sz w:val="32"/>
          <w:szCs w:val="32"/>
        </w:rPr>
      </w:pPr>
      <w:r>
        <w:rPr>
          <w:rFonts w:cs="Arial" w:hint="cs"/>
          <w:sz w:val="32"/>
          <w:szCs w:val="32"/>
          <w:rtl/>
        </w:rPr>
        <w:t xml:space="preserve">يتسم التحكيم بالسرعة في فض المنازعات الناشئة عن عقود الاستثمار بالمقارنة مع القضاء حيث من الممكن الاتفاق على تحديد مدة معينة يتوجب خلالها اصدار قرار التحكيم وهذا له الاثر الكبير في تحصيل حقوق المستثمرين بعيداً عن المحاكم وبالمدة التي يتفقون عليها . </w:t>
      </w:r>
    </w:p>
    <w:p w:rsidR="00960A9A" w:rsidRDefault="00960A9A" w:rsidP="00495F3A">
      <w:pPr>
        <w:pStyle w:val="a3"/>
        <w:numPr>
          <w:ilvl w:val="0"/>
          <w:numId w:val="3"/>
        </w:numPr>
        <w:jc w:val="both"/>
        <w:rPr>
          <w:rFonts w:cs="Arial"/>
          <w:sz w:val="32"/>
          <w:szCs w:val="32"/>
        </w:rPr>
      </w:pPr>
      <w:r>
        <w:rPr>
          <w:rFonts w:cs="Arial" w:hint="cs"/>
          <w:sz w:val="32"/>
          <w:szCs w:val="32"/>
          <w:rtl/>
        </w:rPr>
        <w:t xml:space="preserve">حيثُ إن حسم النزاع يكون بالتراضي وبالاتفاق على المحكمين والقانون الواجب التطبيق فإن ذلك يؤدي الى احتفاظ المتعاقدين بالعلاقة الودية بينهم خلافاً لما لو كان النزاع أمام القضاء فإنه في العادة يؤدي الى استمرار المشاحنات والخصومة . </w:t>
      </w:r>
    </w:p>
    <w:p w:rsidR="00960A9A" w:rsidRDefault="00AA4C41" w:rsidP="000806BD">
      <w:pPr>
        <w:pStyle w:val="a3"/>
        <w:numPr>
          <w:ilvl w:val="0"/>
          <w:numId w:val="3"/>
        </w:numPr>
        <w:jc w:val="both"/>
        <w:rPr>
          <w:rFonts w:cs="Arial"/>
          <w:sz w:val="32"/>
          <w:szCs w:val="32"/>
        </w:rPr>
      </w:pPr>
      <w:r>
        <w:rPr>
          <w:rFonts w:cs="Arial" w:hint="cs"/>
          <w:sz w:val="32"/>
          <w:szCs w:val="32"/>
          <w:rtl/>
        </w:rPr>
        <w:t>تتسم اجراءات التحكيم بالسرية وهذا يفضله المستثمرون كثيراً فالبعض منهم يفضل خسارة الدعوى أمام القضاء من أجل عدم إفشاء أسرار عمله ويلجأ الى اختيار طريق التحكيم الذي يضمن سير الاجراءات بسري</w:t>
      </w:r>
      <w:r w:rsidR="001C4176">
        <w:rPr>
          <w:rFonts w:cs="Arial" w:hint="cs"/>
          <w:sz w:val="32"/>
          <w:szCs w:val="32"/>
          <w:rtl/>
        </w:rPr>
        <w:t>ة تامة والتحفظ على مراكز الخصوم</w:t>
      </w:r>
      <w:r w:rsidR="001C4176" w:rsidRPr="001C4176">
        <w:rPr>
          <w:rFonts w:cs="Arial" w:hint="cs"/>
          <w:sz w:val="32"/>
          <w:szCs w:val="32"/>
          <w:vertAlign w:val="superscript"/>
          <w:rtl/>
        </w:rPr>
        <w:t>(</w:t>
      </w:r>
      <w:r w:rsidR="001C4176" w:rsidRPr="001C4176">
        <w:rPr>
          <w:rStyle w:val="a5"/>
          <w:rFonts w:cs="Arial"/>
          <w:sz w:val="32"/>
          <w:szCs w:val="32"/>
          <w:rtl/>
        </w:rPr>
        <w:footnoteReference w:id="5"/>
      </w:r>
      <w:r w:rsidR="001C4176" w:rsidRPr="001C4176">
        <w:rPr>
          <w:rFonts w:cs="Arial" w:hint="cs"/>
          <w:sz w:val="32"/>
          <w:szCs w:val="32"/>
          <w:vertAlign w:val="superscript"/>
          <w:rtl/>
        </w:rPr>
        <w:t>)</w:t>
      </w:r>
      <w:r>
        <w:rPr>
          <w:rFonts w:cs="Arial" w:hint="cs"/>
          <w:sz w:val="32"/>
          <w:szCs w:val="32"/>
          <w:rtl/>
        </w:rPr>
        <w:t xml:space="preserve">. </w:t>
      </w:r>
    </w:p>
    <w:p w:rsidR="00AA4C41" w:rsidRDefault="00AA4C41" w:rsidP="000806BD">
      <w:pPr>
        <w:pStyle w:val="a3"/>
        <w:numPr>
          <w:ilvl w:val="0"/>
          <w:numId w:val="3"/>
        </w:numPr>
        <w:jc w:val="both"/>
        <w:rPr>
          <w:rFonts w:cs="Arial"/>
          <w:sz w:val="32"/>
          <w:szCs w:val="32"/>
        </w:rPr>
      </w:pPr>
      <w:r>
        <w:rPr>
          <w:rFonts w:cs="Arial" w:hint="cs"/>
          <w:sz w:val="32"/>
          <w:szCs w:val="32"/>
          <w:rtl/>
        </w:rPr>
        <w:lastRenderedPageBreak/>
        <w:t xml:space="preserve">يمنح التحكيم مجالاً واسعاً لإعمال مبدأ سلطان الارادة في تعيين القواعد الاجرائية والموضوعية الواجبة التطبيق والتحلل الى حدٍ معين من القواعد الصارمة التي تتضمنها القوانين حيث إن المحاكم لا تحيد عن تطبيق القواعد القانونية التي تتضمنها التشريعات . </w:t>
      </w:r>
    </w:p>
    <w:p w:rsidR="00AA4C41" w:rsidRDefault="00AA4C41" w:rsidP="00E5238C">
      <w:pPr>
        <w:pStyle w:val="a3"/>
        <w:numPr>
          <w:ilvl w:val="0"/>
          <w:numId w:val="3"/>
        </w:numPr>
        <w:jc w:val="both"/>
        <w:rPr>
          <w:rFonts w:cs="Arial"/>
          <w:sz w:val="32"/>
          <w:szCs w:val="32"/>
        </w:rPr>
      </w:pPr>
      <w:r>
        <w:rPr>
          <w:rFonts w:cs="Arial" w:hint="cs"/>
          <w:sz w:val="32"/>
          <w:szCs w:val="32"/>
          <w:rtl/>
        </w:rPr>
        <w:t xml:space="preserve">رغم إن التحكيم يعطي الحرية للمتعاقدين في اختيار المحكمين والقانون الواجب التطبيق الا إن قرار المحكمين يجب أن يمر عبر القضاء الوطني للمصادقة عليه قبل تنفيذه , ويحق للمحكمة أن ترفضه أو تمتنع عن تنفيذه اذا وجدته مخالفاً للقانون أو للنظام العام </w:t>
      </w:r>
      <w:r w:rsidR="00E5238C" w:rsidRPr="00E5238C">
        <w:rPr>
          <w:rFonts w:cs="Arial" w:hint="cs"/>
          <w:sz w:val="32"/>
          <w:szCs w:val="32"/>
          <w:rtl/>
        </w:rPr>
        <w:t>بمعنى</w:t>
      </w:r>
      <w:r w:rsidR="00E5238C" w:rsidRPr="00E5238C">
        <w:rPr>
          <w:rFonts w:cs="Arial"/>
          <w:sz w:val="32"/>
          <w:szCs w:val="32"/>
          <w:rtl/>
        </w:rPr>
        <w:t xml:space="preserve"> </w:t>
      </w:r>
      <w:r w:rsidR="00E5238C" w:rsidRPr="00E5238C">
        <w:rPr>
          <w:rFonts w:cs="Arial" w:hint="cs"/>
          <w:sz w:val="32"/>
          <w:szCs w:val="32"/>
          <w:rtl/>
        </w:rPr>
        <w:t>ان</w:t>
      </w:r>
      <w:r w:rsidR="00E5238C" w:rsidRPr="00E5238C">
        <w:rPr>
          <w:rFonts w:cs="Arial"/>
          <w:sz w:val="32"/>
          <w:szCs w:val="32"/>
          <w:rtl/>
        </w:rPr>
        <w:t xml:space="preserve"> </w:t>
      </w:r>
      <w:r w:rsidR="00E5238C" w:rsidRPr="00E5238C">
        <w:rPr>
          <w:rFonts w:cs="Arial" w:hint="cs"/>
          <w:sz w:val="32"/>
          <w:szCs w:val="32"/>
          <w:rtl/>
        </w:rPr>
        <w:t>للقضاء</w:t>
      </w:r>
      <w:r w:rsidR="00E5238C" w:rsidRPr="00E5238C">
        <w:rPr>
          <w:rFonts w:cs="Arial"/>
          <w:sz w:val="32"/>
          <w:szCs w:val="32"/>
          <w:rtl/>
        </w:rPr>
        <w:t xml:space="preserve"> </w:t>
      </w:r>
      <w:r w:rsidR="00E5238C" w:rsidRPr="00E5238C">
        <w:rPr>
          <w:rFonts w:cs="Arial" w:hint="cs"/>
          <w:sz w:val="32"/>
          <w:szCs w:val="32"/>
          <w:rtl/>
        </w:rPr>
        <w:t>صلاحية</w:t>
      </w:r>
      <w:r w:rsidR="00E5238C" w:rsidRPr="00E5238C">
        <w:rPr>
          <w:rFonts w:cs="Arial"/>
          <w:sz w:val="32"/>
          <w:szCs w:val="32"/>
          <w:rtl/>
        </w:rPr>
        <w:t xml:space="preserve"> </w:t>
      </w:r>
      <w:r w:rsidR="00E5238C" w:rsidRPr="00E5238C">
        <w:rPr>
          <w:rFonts w:cs="Arial" w:hint="cs"/>
          <w:sz w:val="32"/>
          <w:szCs w:val="32"/>
          <w:rtl/>
        </w:rPr>
        <w:t>واسعة</w:t>
      </w:r>
      <w:r w:rsidR="00E5238C" w:rsidRPr="00E5238C">
        <w:rPr>
          <w:rFonts w:cs="Arial"/>
          <w:sz w:val="32"/>
          <w:szCs w:val="32"/>
          <w:rtl/>
        </w:rPr>
        <w:t xml:space="preserve"> </w:t>
      </w:r>
      <w:r w:rsidR="00E5238C" w:rsidRPr="00E5238C">
        <w:rPr>
          <w:rFonts w:cs="Arial" w:hint="cs"/>
          <w:sz w:val="32"/>
          <w:szCs w:val="32"/>
          <w:rtl/>
        </w:rPr>
        <w:t>في</w:t>
      </w:r>
      <w:r w:rsidR="00E5238C" w:rsidRPr="00E5238C">
        <w:rPr>
          <w:rFonts w:cs="Arial"/>
          <w:sz w:val="32"/>
          <w:szCs w:val="32"/>
          <w:rtl/>
        </w:rPr>
        <w:t xml:space="preserve"> </w:t>
      </w:r>
      <w:r w:rsidR="00E5238C" w:rsidRPr="00E5238C">
        <w:rPr>
          <w:rFonts w:cs="Arial" w:hint="cs"/>
          <w:sz w:val="32"/>
          <w:szCs w:val="32"/>
          <w:rtl/>
        </w:rPr>
        <w:t>النظر</w:t>
      </w:r>
      <w:r w:rsidR="00E5238C" w:rsidRPr="00E5238C">
        <w:rPr>
          <w:rFonts w:cs="Arial"/>
          <w:sz w:val="32"/>
          <w:szCs w:val="32"/>
          <w:rtl/>
        </w:rPr>
        <w:t xml:space="preserve"> </w:t>
      </w:r>
      <w:r w:rsidR="00E5238C" w:rsidRPr="00E5238C">
        <w:rPr>
          <w:rFonts w:cs="Arial" w:hint="cs"/>
          <w:sz w:val="32"/>
          <w:szCs w:val="32"/>
          <w:rtl/>
        </w:rPr>
        <w:t>في</w:t>
      </w:r>
      <w:r w:rsidR="00E5238C" w:rsidRPr="00E5238C">
        <w:rPr>
          <w:rFonts w:cs="Arial"/>
          <w:sz w:val="32"/>
          <w:szCs w:val="32"/>
          <w:rtl/>
        </w:rPr>
        <w:t xml:space="preserve"> </w:t>
      </w:r>
      <w:r w:rsidR="00E5238C" w:rsidRPr="00E5238C">
        <w:rPr>
          <w:rFonts w:cs="Arial" w:hint="cs"/>
          <w:sz w:val="32"/>
          <w:szCs w:val="32"/>
          <w:rtl/>
        </w:rPr>
        <w:t>القرار</w:t>
      </w:r>
      <w:r w:rsidR="00E5238C" w:rsidRPr="00E5238C">
        <w:rPr>
          <w:rFonts w:cs="Arial"/>
          <w:sz w:val="32"/>
          <w:szCs w:val="32"/>
          <w:rtl/>
        </w:rPr>
        <w:t xml:space="preserve"> </w:t>
      </w:r>
      <w:r w:rsidR="00E5238C" w:rsidRPr="00E5238C">
        <w:rPr>
          <w:rFonts w:cs="Arial" w:hint="cs"/>
          <w:sz w:val="32"/>
          <w:szCs w:val="32"/>
          <w:rtl/>
        </w:rPr>
        <w:t>التحكيمي</w:t>
      </w:r>
      <w:r w:rsidR="00E5238C" w:rsidRPr="00E5238C">
        <w:rPr>
          <w:rFonts w:cs="Arial"/>
          <w:sz w:val="32"/>
          <w:szCs w:val="32"/>
          <w:rtl/>
        </w:rPr>
        <w:t xml:space="preserve"> </w:t>
      </w:r>
      <w:r w:rsidR="00E5238C" w:rsidRPr="00E5238C">
        <w:rPr>
          <w:rFonts w:cs="Arial" w:hint="cs"/>
          <w:sz w:val="32"/>
          <w:szCs w:val="32"/>
          <w:rtl/>
        </w:rPr>
        <w:t>من</w:t>
      </w:r>
      <w:r w:rsidR="00E5238C" w:rsidRPr="00E5238C">
        <w:rPr>
          <w:rFonts w:cs="Arial"/>
          <w:sz w:val="32"/>
          <w:szCs w:val="32"/>
          <w:rtl/>
        </w:rPr>
        <w:t xml:space="preserve"> </w:t>
      </w:r>
      <w:r w:rsidR="00E5238C" w:rsidRPr="00E5238C">
        <w:rPr>
          <w:rFonts w:cs="Arial" w:hint="cs"/>
          <w:sz w:val="32"/>
          <w:szCs w:val="32"/>
          <w:rtl/>
        </w:rPr>
        <w:t>الناحيتين</w:t>
      </w:r>
      <w:r w:rsidR="00E5238C" w:rsidRPr="00E5238C">
        <w:rPr>
          <w:rFonts w:cs="Arial"/>
          <w:sz w:val="32"/>
          <w:szCs w:val="32"/>
          <w:rtl/>
        </w:rPr>
        <w:t xml:space="preserve"> </w:t>
      </w:r>
      <w:r w:rsidR="00E5238C" w:rsidRPr="00E5238C">
        <w:rPr>
          <w:rFonts w:cs="Arial" w:hint="cs"/>
          <w:sz w:val="32"/>
          <w:szCs w:val="32"/>
          <w:rtl/>
        </w:rPr>
        <w:t>الشكلية</w:t>
      </w:r>
      <w:r w:rsidR="00E5238C" w:rsidRPr="00E5238C">
        <w:rPr>
          <w:rFonts w:cs="Arial"/>
          <w:sz w:val="32"/>
          <w:szCs w:val="32"/>
          <w:rtl/>
        </w:rPr>
        <w:t xml:space="preserve"> </w:t>
      </w:r>
      <w:r w:rsidR="00E5238C" w:rsidRPr="00E5238C">
        <w:rPr>
          <w:rFonts w:cs="Arial" w:hint="cs"/>
          <w:sz w:val="32"/>
          <w:szCs w:val="32"/>
          <w:rtl/>
        </w:rPr>
        <w:t>والموضوعية</w:t>
      </w:r>
      <w:r w:rsidR="00E5238C" w:rsidRPr="00E5238C">
        <w:rPr>
          <w:rFonts w:cs="Arial" w:hint="cs"/>
          <w:sz w:val="32"/>
          <w:szCs w:val="32"/>
          <w:vertAlign w:val="superscript"/>
          <w:rtl/>
        </w:rPr>
        <w:t>(</w:t>
      </w:r>
      <w:r w:rsidR="00E5238C" w:rsidRPr="00E5238C">
        <w:rPr>
          <w:rStyle w:val="a5"/>
          <w:rFonts w:cs="Arial"/>
          <w:sz w:val="32"/>
          <w:szCs w:val="32"/>
          <w:rtl/>
        </w:rPr>
        <w:footnoteReference w:id="6"/>
      </w:r>
      <w:r w:rsidR="00E5238C" w:rsidRPr="00E5238C">
        <w:rPr>
          <w:rFonts w:cs="Arial" w:hint="cs"/>
          <w:sz w:val="32"/>
          <w:szCs w:val="32"/>
          <w:vertAlign w:val="superscript"/>
          <w:rtl/>
        </w:rPr>
        <w:t>)</w:t>
      </w:r>
      <w:r>
        <w:rPr>
          <w:rFonts w:cs="Arial" w:hint="cs"/>
          <w:sz w:val="32"/>
          <w:szCs w:val="32"/>
          <w:rtl/>
        </w:rPr>
        <w:t xml:space="preserve">, عدا </w:t>
      </w:r>
      <w:r w:rsidR="00495F3A">
        <w:rPr>
          <w:rFonts w:cs="Arial" w:hint="cs"/>
          <w:sz w:val="32"/>
          <w:szCs w:val="32"/>
          <w:rtl/>
        </w:rPr>
        <w:t xml:space="preserve">حالة قرار التحكيم الصادر من الاكسيد الذي يعد غير قابل للطعن وسيأتي تفصيله في مكانه . </w:t>
      </w:r>
    </w:p>
    <w:p w:rsidR="00495F3A" w:rsidRDefault="00495F3A" w:rsidP="000806BD">
      <w:pPr>
        <w:pStyle w:val="a3"/>
        <w:numPr>
          <w:ilvl w:val="0"/>
          <w:numId w:val="3"/>
        </w:numPr>
        <w:jc w:val="both"/>
        <w:rPr>
          <w:rFonts w:cs="Arial"/>
          <w:sz w:val="32"/>
          <w:szCs w:val="32"/>
        </w:rPr>
      </w:pPr>
      <w:r>
        <w:rPr>
          <w:rFonts w:cs="Arial" w:hint="cs"/>
          <w:sz w:val="32"/>
          <w:szCs w:val="32"/>
          <w:rtl/>
        </w:rPr>
        <w:t xml:space="preserve">تتسم اجراءات التحكيم باليسر والسهولة ابتداءاً من عرض النزاع على جهة التحكيم وانتهاءاً بحسمه وتنفيذ قرار التحكيم مقارنةً بإجراءات التقاضي أمام المحاكم . </w:t>
      </w:r>
    </w:p>
    <w:p w:rsidR="00C51373" w:rsidRPr="000806BD" w:rsidRDefault="00C51373" w:rsidP="00C51373">
      <w:pPr>
        <w:pStyle w:val="a3"/>
        <w:jc w:val="both"/>
        <w:rPr>
          <w:rFonts w:cs="Arial"/>
          <w:sz w:val="32"/>
          <w:szCs w:val="32"/>
          <w:rtl/>
        </w:rPr>
      </w:pPr>
    </w:p>
    <w:p w:rsidR="00A14D61" w:rsidRPr="002F6E12" w:rsidRDefault="00A14D61" w:rsidP="00441424">
      <w:pPr>
        <w:jc w:val="both"/>
        <w:rPr>
          <w:rFonts w:cs="Arial"/>
          <w:b/>
          <w:bCs/>
          <w:sz w:val="32"/>
          <w:szCs w:val="32"/>
          <w:rtl/>
        </w:rPr>
      </w:pPr>
      <w:r w:rsidRPr="002F6E12">
        <w:rPr>
          <w:rFonts w:cs="Arial" w:hint="cs"/>
          <w:b/>
          <w:bCs/>
          <w:sz w:val="32"/>
          <w:szCs w:val="32"/>
          <w:rtl/>
        </w:rPr>
        <w:t>المبحث الثاني : مخاطر الانضمام الى اتفاقية الاكسيد</w:t>
      </w:r>
    </w:p>
    <w:p w:rsidR="003661DD" w:rsidRDefault="00E10643" w:rsidP="003661DD">
      <w:pPr>
        <w:jc w:val="both"/>
        <w:rPr>
          <w:rFonts w:cs="Arial"/>
          <w:sz w:val="32"/>
          <w:szCs w:val="32"/>
          <w:rtl/>
        </w:rPr>
      </w:pPr>
      <w:r w:rsidRPr="00E10643">
        <w:rPr>
          <w:rFonts w:cs="Arial" w:hint="cs"/>
          <w:sz w:val="32"/>
          <w:szCs w:val="32"/>
          <w:rtl/>
        </w:rPr>
        <w:t>سلب</w:t>
      </w:r>
      <w:r w:rsidRPr="00E10643">
        <w:rPr>
          <w:rFonts w:cs="Arial"/>
          <w:sz w:val="32"/>
          <w:szCs w:val="32"/>
          <w:rtl/>
        </w:rPr>
        <w:t xml:space="preserve"> </w:t>
      </w:r>
      <w:r w:rsidRPr="00E10643">
        <w:rPr>
          <w:rFonts w:cs="Arial" w:hint="cs"/>
          <w:sz w:val="32"/>
          <w:szCs w:val="32"/>
          <w:rtl/>
        </w:rPr>
        <w:t>الدولـة</w:t>
      </w:r>
      <w:r w:rsidRPr="00E10643">
        <w:rPr>
          <w:rFonts w:cs="Arial"/>
          <w:sz w:val="32"/>
          <w:szCs w:val="32"/>
          <w:rtl/>
        </w:rPr>
        <w:t xml:space="preserve"> </w:t>
      </w:r>
      <w:r w:rsidRPr="00E10643">
        <w:rPr>
          <w:rFonts w:cs="Arial" w:hint="cs"/>
          <w:sz w:val="32"/>
          <w:szCs w:val="32"/>
          <w:rtl/>
        </w:rPr>
        <w:t>لبعـض</w:t>
      </w:r>
      <w:r w:rsidRPr="00E10643">
        <w:rPr>
          <w:rFonts w:cs="Arial"/>
          <w:sz w:val="32"/>
          <w:szCs w:val="32"/>
          <w:rtl/>
        </w:rPr>
        <w:t xml:space="preserve"> </w:t>
      </w:r>
      <w:r w:rsidRPr="00E10643">
        <w:rPr>
          <w:rFonts w:cs="Arial" w:hint="cs"/>
          <w:sz w:val="32"/>
          <w:szCs w:val="32"/>
          <w:rtl/>
        </w:rPr>
        <w:t>صلاحياتهـا</w:t>
      </w:r>
      <w:r w:rsidR="003661DD" w:rsidRPr="003661DD">
        <w:rPr>
          <w:rFonts w:cs="Arial" w:hint="cs"/>
          <w:sz w:val="32"/>
          <w:szCs w:val="32"/>
          <w:vertAlign w:val="superscript"/>
          <w:rtl/>
        </w:rPr>
        <w:t>(</w:t>
      </w:r>
      <w:r w:rsidR="003661DD" w:rsidRPr="003661DD">
        <w:rPr>
          <w:rStyle w:val="a5"/>
          <w:rFonts w:cs="Arial"/>
          <w:sz w:val="32"/>
          <w:szCs w:val="32"/>
          <w:rtl/>
        </w:rPr>
        <w:footnoteReference w:id="7"/>
      </w:r>
      <w:r w:rsidR="003661DD" w:rsidRPr="003661DD">
        <w:rPr>
          <w:rFonts w:cs="Arial" w:hint="cs"/>
          <w:sz w:val="32"/>
          <w:szCs w:val="32"/>
          <w:vertAlign w:val="superscript"/>
          <w:rtl/>
        </w:rPr>
        <w:t>)</w:t>
      </w:r>
      <w:r w:rsidR="003661DD">
        <w:rPr>
          <w:rFonts w:cs="Arial" w:hint="cs"/>
          <w:sz w:val="32"/>
          <w:szCs w:val="32"/>
          <w:rtl/>
        </w:rPr>
        <w:t>:</w:t>
      </w:r>
      <w:r w:rsidRPr="00E10643">
        <w:rPr>
          <w:rFonts w:cs="Arial"/>
          <w:sz w:val="32"/>
          <w:szCs w:val="32"/>
          <w:rtl/>
        </w:rPr>
        <w:t xml:space="preserve"> </w:t>
      </w:r>
      <w:r w:rsidRPr="00E10643">
        <w:rPr>
          <w:rFonts w:cs="Arial" w:hint="cs"/>
          <w:sz w:val="32"/>
          <w:szCs w:val="32"/>
          <w:rtl/>
        </w:rPr>
        <w:t>ان</w:t>
      </w:r>
      <w:r w:rsidRPr="00E10643">
        <w:rPr>
          <w:rFonts w:cs="Arial"/>
          <w:sz w:val="32"/>
          <w:szCs w:val="32"/>
          <w:rtl/>
        </w:rPr>
        <w:t xml:space="preserve"> </w:t>
      </w:r>
      <w:r w:rsidRPr="00E10643">
        <w:rPr>
          <w:rFonts w:cs="Arial" w:hint="cs"/>
          <w:sz w:val="32"/>
          <w:szCs w:val="32"/>
          <w:rtl/>
        </w:rPr>
        <w:t>التحكيم</w:t>
      </w:r>
      <w:r w:rsidRPr="00E10643">
        <w:rPr>
          <w:rFonts w:cs="Arial"/>
          <w:sz w:val="32"/>
          <w:szCs w:val="32"/>
          <w:rtl/>
        </w:rPr>
        <w:t xml:space="preserve"> </w:t>
      </w:r>
      <w:r w:rsidRPr="00E10643">
        <w:rPr>
          <w:rFonts w:cs="Arial" w:hint="cs"/>
          <w:sz w:val="32"/>
          <w:szCs w:val="32"/>
          <w:rtl/>
        </w:rPr>
        <w:t>يسلب</w:t>
      </w:r>
      <w:r w:rsidRPr="00E10643">
        <w:rPr>
          <w:rFonts w:cs="Arial"/>
          <w:sz w:val="32"/>
          <w:szCs w:val="32"/>
          <w:rtl/>
        </w:rPr>
        <w:t xml:space="preserve"> </w:t>
      </w:r>
      <w:r w:rsidRPr="00E10643">
        <w:rPr>
          <w:rFonts w:cs="Arial" w:hint="cs"/>
          <w:sz w:val="32"/>
          <w:szCs w:val="32"/>
          <w:rtl/>
        </w:rPr>
        <w:t>الدولة</w:t>
      </w:r>
      <w:r w:rsidRPr="00E10643">
        <w:rPr>
          <w:rFonts w:cs="Arial"/>
          <w:sz w:val="32"/>
          <w:szCs w:val="32"/>
          <w:rtl/>
        </w:rPr>
        <w:t xml:space="preserve"> </w:t>
      </w:r>
      <w:r w:rsidRPr="00E10643">
        <w:rPr>
          <w:rFonts w:cs="Arial" w:hint="cs"/>
          <w:sz w:val="32"/>
          <w:szCs w:val="32"/>
          <w:rtl/>
        </w:rPr>
        <w:t>بعض</w:t>
      </w:r>
      <w:r w:rsidRPr="00E10643">
        <w:rPr>
          <w:rFonts w:cs="Arial"/>
          <w:sz w:val="32"/>
          <w:szCs w:val="32"/>
          <w:rtl/>
        </w:rPr>
        <w:t xml:space="preserve"> </w:t>
      </w:r>
      <w:r w:rsidRPr="00E10643">
        <w:rPr>
          <w:rFonts w:cs="Arial" w:hint="cs"/>
          <w:sz w:val="32"/>
          <w:szCs w:val="32"/>
          <w:rtl/>
        </w:rPr>
        <w:t>صلاحياتها</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لذا</w:t>
      </w:r>
      <w:r w:rsidRPr="00E10643">
        <w:rPr>
          <w:rFonts w:cs="Arial"/>
          <w:sz w:val="32"/>
          <w:szCs w:val="32"/>
          <w:rtl/>
        </w:rPr>
        <w:t xml:space="preserve"> </w:t>
      </w:r>
      <w:r w:rsidRPr="00E10643">
        <w:rPr>
          <w:rFonts w:cs="Arial" w:hint="cs"/>
          <w:sz w:val="32"/>
          <w:szCs w:val="32"/>
          <w:rtl/>
        </w:rPr>
        <w:t>لا</w:t>
      </w:r>
      <w:r w:rsidRPr="00E10643">
        <w:rPr>
          <w:rFonts w:cs="Arial"/>
          <w:sz w:val="32"/>
          <w:szCs w:val="32"/>
          <w:rtl/>
        </w:rPr>
        <w:t xml:space="preserve"> </w:t>
      </w:r>
      <w:r w:rsidRPr="00E10643">
        <w:rPr>
          <w:rFonts w:cs="Arial" w:hint="cs"/>
          <w:sz w:val="32"/>
          <w:szCs w:val="32"/>
          <w:rtl/>
        </w:rPr>
        <w:t>يجوز</w:t>
      </w:r>
      <w:r w:rsidRPr="00E10643">
        <w:rPr>
          <w:rFonts w:cs="Arial"/>
          <w:sz w:val="32"/>
          <w:szCs w:val="32"/>
          <w:rtl/>
        </w:rPr>
        <w:t xml:space="preserve"> </w:t>
      </w:r>
      <w:r w:rsidRPr="00E10643">
        <w:rPr>
          <w:rFonts w:cs="Arial" w:hint="cs"/>
          <w:sz w:val="32"/>
          <w:szCs w:val="32"/>
          <w:rtl/>
        </w:rPr>
        <w:t>للدولة</w:t>
      </w:r>
      <w:r w:rsidRPr="00E10643">
        <w:rPr>
          <w:rFonts w:cs="Arial"/>
          <w:sz w:val="32"/>
          <w:szCs w:val="32"/>
          <w:rtl/>
        </w:rPr>
        <w:t xml:space="preserve"> </w:t>
      </w:r>
      <w:r w:rsidRPr="00E10643">
        <w:rPr>
          <w:rFonts w:cs="Arial" w:hint="cs"/>
          <w:sz w:val="32"/>
          <w:szCs w:val="32"/>
          <w:rtl/>
        </w:rPr>
        <w:t>التحلل</w:t>
      </w:r>
      <w:r w:rsidRPr="00E10643">
        <w:rPr>
          <w:rFonts w:cs="Arial"/>
          <w:sz w:val="32"/>
          <w:szCs w:val="32"/>
          <w:rtl/>
        </w:rPr>
        <w:t xml:space="preserve"> </w:t>
      </w:r>
      <w:r w:rsidRPr="00E10643">
        <w:rPr>
          <w:rFonts w:cs="Arial" w:hint="cs"/>
          <w:sz w:val="32"/>
          <w:szCs w:val="32"/>
          <w:rtl/>
        </w:rPr>
        <w:t>من</w:t>
      </w:r>
      <w:r w:rsidRPr="00E10643">
        <w:rPr>
          <w:rFonts w:cs="Arial"/>
          <w:sz w:val="32"/>
          <w:szCs w:val="32"/>
          <w:rtl/>
        </w:rPr>
        <w:t xml:space="preserve"> </w:t>
      </w:r>
      <w:r w:rsidRPr="00E10643">
        <w:rPr>
          <w:rFonts w:cs="Arial" w:hint="cs"/>
          <w:sz w:val="32"/>
          <w:szCs w:val="32"/>
          <w:rtl/>
        </w:rPr>
        <w:t>التحكيم</w:t>
      </w:r>
      <w:r w:rsidRPr="00E10643">
        <w:rPr>
          <w:rFonts w:cs="Arial"/>
          <w:sz w:val="32"/>
          <w:szCs w:val="32"/>
          <w:rtl/>
        </w:rPr>
        <w:t xml:space="preserve"> </w:t>
      </w:r>
      <w:r w:rsidRPr="00E10643">
        <w:rPr>
          <w:rFonts w:cs="Arial" w:hint="cs"/>
          <w:sz w:val="32"/>
          <w:szCs w:val="32"/>
          <w:rtl/>
        </w:rPr>
        <w:t>وتدفع</w:t>
      </w:r>
      <w:r w:rsidRPr="00E10643">
        <w:rPr>
          <w:rFonts w:cs="Arial"/>
          <w:sz w:val="32"/>
          <w:szCs w:val="32"/>
          <w:rtl/>
        </w:rPr>
        <w:t xml:space="preserve"> </w:t>
      </w:r>
      <w:r w:rsidRPr="00E10643">
        <w:rPr>
          <w:rFonts w:cs="Arial" w:hint="cs"/>
          <w:sz w:val="32"/>
          <w:szCs w:val="32"/>
          <w:rtl/>
        </w:rPr>
        <w:t>بالسيادة</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وهنالك</w:t>
      </w:r>
      <w:r w:rsidRPr="00E10643">
        <w:rPr>
          <w:rFonts w:cs="Arial"/>
          <w:sz w:val="32"/>
          <w:szCs w:val="32"/>
          <w:rtl/>
        </w:rPr>
        <w:t xml:space="preserve"> </w:t>
      </w:r>
      <w:r w:rsidRPr="00E10643">
        <w:rPr>
          <w:rFonts w:cs="Arial" w:hint="cs"/>
          <w:sz w:val="32"/>
          <w:szCs w:val="32"/>
          <w:rtl/>
        </w:rPr>
        <w:t>جانب</w:t>
      </w:r>
      <w:r w:rsidRPr="00E10643">
        <w:rPr>
          <w:rFonts w:cs="Arial"/>
          <w:sz w:val="32"/>
          <w:szCs w:val="32"/>
          <w:rtl/>
        </w:rPr>
        <w:t xml:space="preserve"> </w:t>
      </w:r>
      <w:r w:rsidRPr="00E10643">
        <w:rPr>
          <w:rFonts w:cs="Arial" w:hint="cs"/>
          <w:sz w:val="32"/>
          <w:szCs w:val="32"/>
          <w:rtl/>
        </w:rPr>
        <w:t>من</w:t>
      </w:r>
      <w:r w:rsidRPr="00E10643">
        <w:rPr>
          <w:rFonts w:cs="Arial"/>
          <w:sz w:val="32"/>
          <w:szCs w:val="32"/>
          <w:rtl/>
        </w:rPr>
        <w:t xml:space="preserve"> </w:t>
      </w:r>
      <w:r w:rsidRPr="00E10643">
        <w:rPr>
          <w:rFonts w:cs="Arial" w:hint="cs"/>
          <w:sz w:val="32"/>
          <w:szCs w:val="32"/>
          <w:rtl/>
        </w:rPr>
        <w:t>الفقه</w:t>
      </w:r>
      <w:r w:rsidRPr="00E10643">
        <w:rPr>
          <w:rFonts w:cs="Arial"/>
          <w:sz w:val="32"/>
          <w:szCs w:val="32"/>
          <w:rtl/>
        </w:rPr>
        <w:t xml:space="preserve"> </w:t>
      </w:r>
      <w:r w:rsidRPr="00E10643">
        <w:rPr>
          <w:rFonts w:cs="Arial" w:hint="cs"/>
          <w:sz w:val="32"/>
          <w:szCs w:val="32"/>
          <w:rtl/>
        </w:rPr>
        <w:t>يعارض</w:t>
      </w:r>
      <w:r w:rsidRPr="00E10643">
        <w:rPr>
          <w:rFonts w:cs="Arial"/>
          <w:sz w:val="32"/>
          <w:szCs w:val="32"/>
          <w:rtl/>
        </w:rPr>
        <w:t xml:space="preserve"> </w:t>
      </w:r>
      <w:r w:rsidRPr="00E10643">
        <w:rPr>
          <w:rFonts w:cs="Arial" w:hint="cs"/>
          <w:sz w:val="32"/>
          <w:szCs w:val="32"/>
          <w:rtl/>
        </w:rPr>
        <w:t>الأخذ</w:t>
      </w:r>
      <w:r w:rsidRPr="00E10643">
        <w:rPr>
          <w:rFonts w:cs="Arial"/>
          <w:sz w:val="32"/>
          <w:szCs w:val="32"/>
          <w:rtl/>
        </w:rPr>
        <w:t xml:space="preserve"> </w:t>
      </w:r>
      <w:r w:rsidRPr="00E10643">
        <w:rPr>
          <w:rFonts w:cs="Arial" w:hint="cs"/>
          <w:sz w:val="32"/>
          <w:szCs w:val="32"/>
          <w:rtl/>
        </w:rPr>
        <w:t>بنظام</w:t>
      </w:r>
      <w:r w:rsidRPr="00E10643">
        <w:rPr>
          <w:rFonts w:cs="Arial"/>
          <w:sz w:val="32"/>
          <w:szCs w:val="32"/>
          <w:rtl/>
        </w:rPr>
        <w:t xml:space="preserve"> </w:t>
      </w:r>
      <w:r w:rsidRPr="00E10643">
        <w:rPr>
          <w:rFonts w:cs="Arial" w:hint="cs"/>
          <w:sz w:val="32"/>
          <w:szCs w:val="32"/>
          <w:rtl/>
        </w:rPr>
        <w:t>التحكيم</w:t>
      </w:r>
      <w:r w:rsidRPr="00E10643">
        <w:rPr>
          <w:rFonts w:cs="Arial"/>
          <w:sz w:val="32"/>
          <w:szCs w:val="32"/>
          <w:rtl/>
        </w:rPr>
        <w:t xml:space="preserve"> </w:t>
      </w:r>
      <w:r w:rsidRPr="00E10643">
        <w:rPr>
          <w:rFonts w:cs="Arial" w:hint="cs"/>
          <w:sz w:val="32"/>
          <w:szCs w:val="32"/>
          <w:rtl/>
        </w:rPr>
        <w:t>كوسيلة</w:t>
      </w:r>
      <w:r w:rsidRPr="00E10643">
        <w:rPr>
          <w:rFonts w:cs="Arial"/>
          <w:sz w:val="32"/>
          <w:szCs w:val="32"/>
          <w:rtl/>
        </w:rPr>
        <w:t xml:space="preserve">  </w:t>
      </w:r>
      <w:r w:rsidRPr="00E10643">
        <w:rPr>
          <w:rFonts w:cs="Arial" w:hint="cs"/>
          <w:sz w:val="32"/>
          <w:szCs w:val="32"/>
          <w:rtl/>
        </w:rPr>
        <w:t>قانونية</w:t>
      </w:r>
      <w:r w:rsidRPr="00E10643">
        <w:rPr>
          <w:rFonts w:cs="Arial"/>
          <w:sz w:val="32"/>
          <w:szCs w:val="32"/>
          <w:rtl/>
        </w:rPr>
        <w:t xml:space="preserve"> </w:t>
      </w:r>
      <w:r w:rsidRPr="00E10643">
        <w:rPr>
          <w:rFonts w:cs="Arial" w:hint="cs"/>
          <w:sz w:val="32"/>
          <w:szCs w:val="32"/>
          <w:rtl/>
        </w:rPr>
        <w:t>لفض</w:t>
      </w:r>
      <w:r w:rsidRPr="00E10643">
        <w:rPr>
          <w:rFonts w:cs="Arial"/>
          <w:sz w:val="32"/>
          <w:szCs w:val="32"/>
          <w:rtl/>
        </w:rPr>
        <w:t xml:space="preserve"> </w:t>
      </w:r>
      <w:r w:rsidRPr="00E10643">
        <w:rPr>
          <w:rFonts w:cs="Arial" w:hint="cs"/>
          <w:sz w:val="32"/>
          <w:szCs w:val="32"/>
          <w:rtl/>
        </w:rPr>
        <w:t>المنازعات</w:t>
      </w:r>
      <w:r w:rsidRPr="00E10643">
        <w:rPr>
          <w:rFonts w:cs="Arial"/>
          <w:sz w:val="32"/>
          <w:szCs w:val="32"/>
          <w:rtl/>
        </w:rPr>
        <w:t xml:space="preserve"> </w:t>
      </w:r>
      <w:r w:rsidRPr="00E10643">
        <w:rPr>
          <w:rFonts w:cs="Arial" w:hint="cs"/>
          <w:sz w:val="32"/>
          <w:szCs w:val="32"/>
          <w:rtl/>
        </w:rPr>
        <w:t>التي</w:t>
      </w:r>
      <w:r w:rsidRPr="00E10643">
        <w:rPr>
          <w:rFonts w:cs="Arial"/>
          <w:sz w:val="32"/>
          <w:szCs w:val="32"/>
          <w:rtl/>
        </w:rPr>
        <w:t xml:space="preserve"> </w:t>
      </w:r>
      <w:r w:rsidRPr="00E10643">
        <w:rPr>
          <w:rFonts w:cs="Arial" w:hint="cs"/>
          <w:sz w:val="32"/>
          <w:szCs w:val="32"/>
          <w:rtl/>
        </w:rPr>
        <w:t>تنشأ</w:t>
      </w:r>
      <w:r w:rsidRPr="00E10643">
        <w:rPr>
          <w:rFonts w:cs="Arial"/>
          <w:sz w:val="32"/>
          <w:szCs w:val="32"/>
          <w:rtl/>
        </w:rPr>
        <w:t xml:space="preserve"> </w:t>
      </w:r>
      <w:r w:rsidRPr="00E10643">
        <w:rPr>
          <w:rFonts w:cs="Arial" w:hint="cs"/>
          <w:sz w:val="32"/>
          <w:szCs w:val="32"/>
          <w:rtl/>
        </w:rPr>
        <w:t>عن</w:t>
      </w:r>
      <w:r w:rsidRPr="00E10643">
        <w:rPr>
          <w:rFonts w:cs="Arial"/>
          <w:sz w:val="32"/>
          <w:szCs w:val="32"/>
          <w:rtl/>
        </w:rPr>
        <w:t xml:space="preserve"> </w:t>
      </w:r>
      <w:r w:rsidRPr="00E10643">
        <w:rPr>
          <w:rFonts w:cs="Arial" w:hint="cs"/>
          <w:sz w:val="32"/>
          <w:szCs w:val="32"/>
          <w:rtl/>
        </w:rPr>
        <w:t>العقود</w:t>
      </w:r>
      <w:r w:rsidRPr="00E10643">
        <w:rPr>
          <w:rFonts w:cs="Arial"/>
          <w:sz w:val="32"/>
          <w:szCs w:val="32"/>
          <w:rtl/>
        </w:rPr>
        <w:t xml:space="preserve"> </w:t>
      </w:r>
      <w:r w:rsidRPr="00E10643">
        <w:rPr>
          <w:rFonts w:cs="Arial" w:hint="cs"/>
          <w:sz w:val="32"/>
          <w:szCs w:val="32"/>
          <w:rtl/>
        </w:rPr>
        <w:t>التي</w:t>
      </w:r>
      <w:r w:rsidRPr="00E10643">
        <w:rPr>
          <w:rFonts w:cs="Arial"/>
          <w:sz w:val="32"/>
          <w:szCs w:val="32"/>
          <w:rtl/>
        </w:rPr>
        <w:t xml:space="preserve"> </w:t>
      </w:r>
      <w:r w:rsidRPr="00E10643">
        <w:rPr>
          <w:rFonts w:cs="Arial" w:hint="cs"/>
          <w:sz w:val="32"/>
          <w:szCs w:val="32"/>
          <w:rtl/>
        </w:rPr>
        <w:t>تبرمها</w:t>
      </w:r>
      <w:r w:rsidRPr="00E10643">
        <w:rPr>
          <w:rFonts w:cs="Arial"/>
          <w:sz w:val="32"/>
          <w:szCs w:val="32"/>
          <w:rtl/>
        </w:rPr>
        <w:t xml:space="preserve"> </w:t>
      </w:r>
      <w:r w:rsidRPr="00E10643">
        <w:rPr>
          <w:rFonts w:cs="Arial" w:hint="cs"/>
          <w:sz w:val="32"/>
          <w:szCs w:val="32"/>
          <w:rtl/>
        </w:rPr>
        <w:t>الدولة</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بحجة</w:t>
      </w:r>
      <w:r w:rsidRPr="00E10643">
        <w:rPr>
          <w:rFonts w:cs="Arial"/>
          <w:sz w:val="32"/>
          <w:szCs w:val="32"/>
          <w:rtl/>
        </w:rPr>
        <w:t xml:space="preserve"> </w:t>
      </w:r>
      <w:r w:rsidRPr="00E10643">
        <w:rPr>
          <w:rFonts w:cs="Arial" w:hint="cs"/>
          <w:sz w:val="32"/>
          <w:szCs w:val="32"/>
          <w:rtl/>
        </w:rPr>
        <w:t>مخالفته</w:t>
      </w:r>
      <w:r w:rsidRPr="00E10643">
        <w:rPr>
          <w:rFonts w:cs="Arial"/>
          <w:sz w:val="32"/>
          <w:szCs w:val="32"/>
          <w:rtl/>
        </w:rPr>
        <w:t xml:space="preserve"> </w:t>
      </w:r>
      <w:r w:rsidRPr="00E10643">
        <w:rPr>
          <w:rFonts w:cs="Arial" w:hint="cs"/>
          <w:sz w:val="32"/>
          <w:szCs w:val="32"/>
          <w:rtl/>
        </w:rPr>
        <w:t>لسيادة</w:t>
      </w:r>
      <w:r w:rsidRPr="00E10643">
        <w:rPr>
          <w:rFonts w:cs="Arial"/>
          <w:sz w:val="32"/>
          <w:szCs w:val="32"/>
          <w:rtl/>
        </w:rPr>
        <w:t xml:space="preserve"> </w:t>
      </w:r>
      <w:r w:rsidRPr="00E10643">
        <w:rPr>
          <w:rFonts w:cs="Arial" w:hint="cs"/>
          <w:sz w:val="32"/>
          <w:szCs w:val="32"/>
          <w:rtl/>
        </w:rPr>
        <w:t>الدولة</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كما</w:t>
      </w:r>
      <w:r w:rsidRPr="00E10643">
        <w:rPr>
          <w:rFonts w:cs="Arial"/>
          <w:sz w:val="32"/>
          <w:szCs w:val="32"/>
          <w:rtl/>
        </w:rPr>
        <w:t xml:space="preserve"> </w:t>
      </w:r>
      <w:r w:rsidRPr="00E10643">
        <w:rPr>
          <w:rFonts w:cs="Arial" w:hint="cs"/>
          <w:sz w:val="32"/>
          <w:szCs w:val="32"/>
          <w:rtl/>
        </w:rPr>
        <w:t>ان</w:t>
      </w:r>
      <w:r w:rsidRPr="00E10643">
        <w:rPr>
          <w:rFonts w:cs="Arial"/>
          <w:sz w:val="32"/>
          <w:szCs w:val="32"/>
          <w:rtl/>
        </w:rPr>
        <w:t xml:space="preserve"> </w:t>
      </w:r>
      <w:r w:rsidRPr="00E10643">
        <w:rPr>
          <w:rFonts w:cs="Arial" w:hint="cs"/>
          <w:sz w:val="32"/>
          <w:szCs w:val="32"/>
          <w:rtl/>
        </w:rPr>
        <w:t>قيام</w:t>
      </w:r>
      <w:r w:rsidRPr="00E10643">
        <w:rPr>
          <w:rFonts w:cs="Arial"/>
          <w:sz w:val="32"/>
          <w:szCs w:val="32"/>
          <w:rtl/>
        </w:rPr>
        <w:t xml:space="preserve"> </w:t>
      </w:r>
      <w:r w:rsidRPr="00E10643">
        <w:rPr>
          <w:rFonts w:cs="Arial" w:hint="cs"/>
          <w:sz w:val="32"/>
          <w:szCs w:val="32"/>
          <w:rtl/>
        </w:rPr>
        <w:t>هيئة</w:t>
      </w:r>
      <w:r w:rsidRPr="00E10643">
        <w:rPr>
          <w:rFonts w:cs="Arial"/>
          <w:sz w:val="32"/>
          <w:szCs w:val="32"/>
          <w:rtl/>
        </w:rPr>
        <w:t xml:space="preserve"> </w:t>
      </w:r>
      <w:r w:rsidRPr="00E10643">
        <w:rPr>
          <w:rFonts w:cs="Arial" w:hint="cs"/>
          <w:sz w:val="32"/>
          <w:szCs w:val="32"/>
          <w:rtl/>
        </w:rPr>
        <w:t>التحكيم</w:t>
      </w:r>
      <w:r w:rsidRPr="00E10643">
        <w:rPr>
          <w:rFonts w:cs="Arial"/>
          <w:sz w:val="32"/>
          <w:szCs w:val="32"/>
          <w:rtl/>
        </w:rPr>
        <w:t xml:space="preserve">  </w:t>
      </w:r>
      <w:r w:rsidRPr="00E10643">
        <w:rPr>
          <w:rFonts w:cs="Arial" w:hint="cs"/>
          <w:sz w:val="32"/>
          <w:szCs w:val="32"/>
          <w:rtl/>
        </w:rPr>
        <w:t>الدولية</w:t>
      </w:r>
      <w:r w:rsidRPr="00E10643">
        <w:rPr>
          <w:rFonts w:cs="Arial"/>
          <w:sz w:val="32"/>
          <w:szCs w:val="32"/>
          <w:rtl/>
        </w:rPr>
        <w:t xml:space="preserve"> </w:t>
      </w:r>
      <w:r w:rsidRPr="00E10643">
        <w:rPr>
          <w:rFonts w:cs="Arial" w:hint="cs"/>
          <w:sz w:val="32"/>
          <w:szCs w:val="32"/>
          <w:rtl/>
        </w:rPr>
        <w:t>بالنظر</w:t>
      </w:r>
      <w:r w:rsidRPr="00E10643">
        <w:rPr>
          <w:rFonts w:cs="Arial"/>
          <w:sz w:val="32"/>
          <w:szCs w:val="32"/>
          <w:rtl/>
        </w:rPr>
        <w:t xml:space="preserve"> </w:t>
      </w:r>
      <w:r w:rsidRPr="00E10643">
        <w:rPr>
          <w:rFonts w:cs="Arial" w:hint="cs"/>
          <w:sz w:val="32"/>
          <w:szCs w:val="32"/>
          <w:rtl/>
        </w:rPr>
        <w:t>في</w:t>
      </w:r>
      <w:r w:rsidRPr="00E10643">
        <w:rPr>
          <w:rFonts w:cs="Arial"/>
          <w:sz w:val="32"/>
          <w:szCs w:val="32"/>
          <w:rtl/>
        </w:rPr>
        <w:t xml:space="preserve"> </w:t>
      </w:r>
      <w:r w:rsidRPr="00E10643">
        <w:rPr>
          <w:rFonts w:cs="Arial" w:hint="cs"/>
          <w:sz w:val="32"/>
          <w:szCs w:val="32"/>
          <w:rtl/>
        </w:rPr>
        <w:t>المنازعات</w:t>
      </w:r>
      <w:r w:rsidRPr="00E10643">
        <w:rPr>
          <w:rFonts w:cs="Arial"/>
          <w:sz w:val="32"/>
          <w:szCs w:val="32"/>
          <w:rtl/>
        </w:rPr>
        <w:t xml:space="preserve"> </w:t>
      </w:r>
      <w:r w:rsidRPr="00E10643">
        <w:rPr>
          <w:rFonts w:cs="Arial" w:hint="cs"/>
          <w:sz w:val="32"/>
          <w:szCs w:val="32"/>
          <w:rtl/>
        </w:rPr>
        <w:t>بين</w:t>
      </w:r>
      <w:r w:rsidRPr="00E10643">
        <w:rPr>
          <w:rFonts w:cs="Arial"/>
          <w:sz w:val="32"/>
          <w:szCs w:val="32"/>
          <w:rtl/>
        </w:rPr>
        <w:t xml:space="preserve"> </w:t>
      </w:r>
      <w:r w:rsidRPr="00E10643">
        <w:rPr>
          <w:rFonts w:cs="Arial" w:hint="cs"/>
          <w:sz w:val="32"/>
          <w:szCs w:val="32"/>
          <w:rtl/>
        </w:rPr>
        <w:t>المستثمر</w:t>
      </w:r>
      <w:r w:rsidRPr="00E10643">
        <w:rPr>
          <w:rFonts w:cs="Arial"/>
          <w:sz w:val="32"/>
          <w:szCs w:val="32"/>
          <w:rtl/>
        </w:rPr>
        <w:t xml:space="preserve"> </w:t>
      </w:r>
      <w:r w:rsidRPr="00E10643">
        <w:rPr>
          <w:rFonts w:cs="Arial" w:hint="cs"/>
          <w:sz w:val="32"/>
          <w:szCs w:val="32"/>
          <w:rtl/>
        </w:rPr>
        <w:t>مثلا</w:t>
      </w:r>
      <w:r>
        <w:rPr>
          <w:rFonts w:cs="Arial" w:hint="cs"/>
          <w:sz w:val="32"/>
          <w:szCs w:val="32"/>
          <w:rtl/>
        </w:rPr>
        <w:t>ً</w:t>
      </w:r>
      <w:r w:rsidRPr="00E10643">
        <w:rPr>
          <w:rFonts w:cs="Arial"/>
          <w:sz w:val="32"/>
          <w:szCs w:val="32"/>
          <w:rtl/>
        </w:rPr>
        <w:t xml:space="preserve"> </w:t>
      </w:r>
      <w:r w:rsidRPr="00E10643">
        <w:rPr>
          <w:rFonts w:cs="Arial" w:hint="cs"/>
          <w:sz w:val="32"/>
          <w:szCs w:val="32"/>
          <w:rtl/>
        </w:rPr>
        <w:t>والدولة</w:t>
      </w:r>
      <w:r w:rsidRPr="00E10643">
        <w:rPr>
          <w:rFonts w:cs="Arial"/>
          <w:sz w:val="32"/>
          <w:szCs w:val="32"/>
          <w:rtl/>
        </w:rPr>
        <w:t xml:space="preserve"> </w:t>
      </w:r>
      <w:r w:rsidRPr="00E10643">
        <w:rPr>
          <w:rFonts w:cs="Arial" w:hint="cs"/>
          <w:sz w:val="32"/>
          <w:szCs w:val="32"/>
          <w:rtl/>
        </w:rPr>
        <w:t>المضيفة</w:t>
      </w:r>
      <w:r w:rsidRPr="00E10643">
        <w:rPr>
          <w:rFonts w:cs="Arial"/>
          <w:sz w:val="32"/>
          <w:szCs w:val="32"/>
          <w:rtl/>
        </w:rPr>
        <w:t xml:space="preserve"> </w:t>
      </w:r>
      <w:r w:rsidRPr="00E10643">
        <w:rPr>
          <w:rFonts w:cs="Arial" w:hint="cs"/>
          <w:sz w:val="32"/>
          <w:szCs w:val="32"/>
          <w:rtl/>
        </w:rPr>
        <w:t>للاستثمار</w:t>
      </w:r>
      <w:r w:rsidRPr="00E10643">
        <w:rPr>
          <w:rFonts w:cs="Arial"/>
          <w:sz w:val="32"/>
          <w:szCs w:val="32"/>
          <w:rtl/>
        </w:rPr>
        <w:t xml:space="preserve"> </w:t>
      </w:r>
      <w:r w:rsidRPr="00E10643">
        <w:rPr>
          <w:rFonts w:cs="Arial" w:hint="cs"/>
          <w:sz w:val="32"/>
          <w:szCs w:val="32"/>
          <w:rtl/>
        </w:rPr>
        <w:t>سيستدعي</w:t>
      </w:r>
      <w:r w:rsidRPr="00E10643">
        <w:rPr>
          <w:rFonts w:cs="Arial"/>
          <w:sz w:val="32"/>
          <w:szCs w:val="32"/>
          <w:rtl/>
        </w:rPr>
        <w:t xml:space="preserve"> </w:t>
      </w:r>
      <w:r w:rsidRPr="00E10643">
        <w:rPr>
          <w:rFonts w:cs="Arial" w:hint="cs"/>
          <w:sz w:val="32"/>
          <w:szCs w:val="32"/>
          <w:rtl/>
        </w:rPr>
        <w:t>بالضرورة</w:t>
      </w:r>
      <w:r w:rsidRPr="00E10643">
        <w:rPr>
          <w:rFonts w:cs="Arial"/>
          <w:sz w:val="32"/>
          <w:szCs w:val="32"/>
          <w:rtl/>
        </w:rPr>
        <w:t xml:space="preserve"> </w:t>
      </w:r>
      <w:r w:rsidRPr="00E10643">
        <w:rPr>
          <w:rFonts w:cs="Arial" w:hint="cs"/>
          <w:sz w:val="32"/>
          <w:szCs w:val="32"/>
          <w:rtl/>
        </w:rPr>
        <w:t>مناقشة</w:t>
      </w:r>
      <w:r w:rsidRPr="00E10643">
        <w:rPr>
          <w:rFonts w:cs="Arial"/>
          <w:sz w:val="32"/>
          <w:szCs w:val="32"/>
          <w:rtl/>
        </w:rPr>
        <w:t xml:space="preserve"> </w:t>
      </w:r>
      <w:r w:rsidRPr="00E10643">
        <w:rPr>
          <w:rFonts w:cs="Arial" w:hint="cs"/>
          <w:sz w:val="32"/>
          <w:szCs w:val="32"/>
          <w:rtl/>
        </w:rPr>
        <w:t>وتقييم</w:t>
      </w:r>
      <w:r w:rsidRPr="00E10643">
        <w:rPr>
          <w:rFonts w:cs="Arial"/>
          <w:sz w:val="32"/>
          <w:szCs w:val="32"/>
          <w:rtl/>
        </w:rPr>
        <w:t xml:space="preserve">  </w:t>
      </w:r>
      <w:r w:rsidR="003661DD">
        <w:rPr>
          <w:rFonts w:cs="Arial" w:hint="cs"/>
          <w:sz w:val="32"/>
          <w:szCs w:val="32"/>
          <w:rtl/>
        </w:rPr>
        <w:t>أ</w:t>
      </w:r>
      <w:r w:rsidRPr="00E10643">
        <w:rPr>
          <w:rFonts w:cs="Arial" w:hint="cs"/>
          <w:sz w:val="32"/>
          <w:szCs w:val="32"/>
          <w:rtl/>
        </w:rPr>
        <w:t>عمال</w:t>
      </w:r>
      <w:r w:rsidRPr="00E10643">
        <w:rPr>
          <w:rFonts w:cs="Arial"/>
          <w:sz w:val="32"/>
          <w:szCs w:val="32"/>
          <w:rtl/>
        </w:rPr>
        <w:t xml:space="preserve"> </w:t>
      </w:r>
      <w:r w:rsidRPr="00E10643">
        <w:rPr>
          <w:rFonts w:cs="Arial" w:hint="cs"/>
          <w:sz w:val="32"/>
          <w:szCs w:val="32"/>
          <w:rtl/>
        </w:rPr>
        <w:t>هذه</w:t>
      </w:r>
      <w:r w:rsidRPr="00E10643">
        <w:rPr>
          <w:rFonts w:cs="Arial"/>
          <w:sz w:val="32"/>
          <w:szCs w:val="32"/>
          <w:rtl/>
        </w:rPr>
        <w:t xml:space="preserve"> </w:t>
      </w:r>
      <w:r w:rsidRPr="00E10643">
        <w:rPr>
          <w:rFonts w:cs="Arial" w:hint="cs"/>
          <w:sz w:val="32"/>
          <w:szCs w:val="32"/>
          <w:rtl/>
        </w:rPr>
        <w:t>الدولة</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وفي</w:t>
      </w:r>
      <w:r w:rsidRPr="00E10643">
        <w:rPr>
          <w:rFonts w:cs="Arial"/>
          <w:sz w:val="32"/>
          <w:szCs w:val="32"/>
          <w:rtl/>
        </w:rPr>
        <w:t xml:space="preserve"> </w:t>
      </w:r>
      <w:r w:rsidRPr="00E10643">
        <w:rPr>
          <w:rFonts w:cs="Arial" w:hint="cs"/>
          <w:sz w:val="32"/>
          <w:szCs w:val="32"/>
          <w:rtl/>
        </w:rPr>
        <w:t>ذلك</w:t>
      </w:r>
      <w:r w:rsidRPr="00E10643">
        <w:rPr>
          <w:rFonts w:cs="Arial"/>
          <w:sz w:val="32"/>
          <w:szCs w:val="32"/>
          <w:rtl/>
        </w:rPr>
        <w:t xml:space="preserve"> </w:t>
      </w:r>
      <w:r w:rsidRPr="00E10643">
        <w:rPr>
          <w:rFonts w:cs="Arial" w:hint="cs"/>
          <w:sz w:val="32"/>
          <w:szCs w:val="32"/>
          <w:rtl/>
        </w:rPr>
        <w:t>اعتداء</w:t>
      </w:r>
      <w:r w:rsidRPr="00E10643">
        <w:rPr>
          <w:rFonts w:cs="Arial"/>
          <w:sz w:val="32"/>
          <w:szCs w:val="32"/>
          <w:rtl/>
        </w:rPr>
        <w:t xml:space="preserve"> </w:t>
      </w:r>
      <w:r w:rsidRPr="00E10643">
        <w:rPr>
          <w:rFonts w:cs="Arial" w:hint="cs"/>
          <w:sz w:val="32"/>
          <w:szCs w:val="32"/>
          <w:rtl/>
        </w:rPr>
        <w:t>جسيم</w:t>
      </w:r>
      <w:r w:rsidRPr="00E10643">
        <w:rPr>
          <w:rFonts w:cs="Arial"/>
          <w:sz w:val="32"/>
          <w:szCs w:val="32"/>
          <w:rtl/>
        </w:rPr>
        <w:t xml:space="preserve"> </w:t>
      </w:r>
      <w:r w:rsidRPr="00E10643">
        <w:rPr>
          <w:rFonts w:cs="Arial" w:hint="cs"/>
          <w:sz w:val="32"/>
          <w:szCs w:val="32"/>
          <w:rtl/>
        </w:rPr>
        <w:t>على</w:t>
      </w:r>
      <w:r w:rsidRPr="00E10643">
        <w:rPr>
          <w:rFonts w:cs="Arial"/>
          <w:sz w:val="32"/>
          <w:szCs w:val="32"/>
          <w:rtl/>
        </w:rPr>
        <w:t xml:space="preserve"> </w:t>
      </w:r>
      <w:r w:rsidRPr="00E10643">
        <w:rPr>
          <w:rFonts w:cs="Arial" w:hint="cs"/>
          <w:sz w:val="32"/>
          <w:szCs w:val="32"/>
          <w:rtl/>
        </w:rPr>
        <w:t>سيادتها</w:t>
      </w:r>
      <w:r w:rsidRPr="00E10643">
        <w:rPr>
          <w:rFonts w:cs="Arial"/>
          <w:sz w:val="32"/>
          <w:szCs w:val="32"/>
          <w:rtl/>
        </w:rPr>
        <w:t xml:space="preserve"> </w:t>
      </w:r>
      <w:r w:rsidRPr="00E10643">
        <w:rPr>
          <w:rFonts w:cs="Arial" w:hint="cs"/>
          <w:sz w:val="32"/>
          <w:szCs w:val="32"/>
          <w:rtl/>
        </w:rPr>
        <w:t>الوطنية</w:t>
      </w:r>
      <w:r w:rsidRPr="00E10643">
        <w:rPr>
          <w:rFonts w:cs="Arial"/>
          <w:sz w:val="32"/>
          <w:szCs w:val="32"/>
          <w:rtl/>
        </w:rPr>
        <w:t xml:space="preserve"> </w:t>
      </w:r>
      <w:r w:rsidRPr="00E10643">
        <w:rPr>
          <w:rFonts w:cs="Arial" w:hint="cs"/>
          <w:sz w:val="32"/>
          <w:szCs w:val="32"/>
          <w:rtl/>
        </w:rPr>
        <w:t>،</w:t>
      </w:r>
      <w:r w:rsidRPr="00E10643">
        <w:rPr>
          <w:rFonts w:cs="Arial"/>
          <w:sz w:val="32"/>
          <w:szCs w:val="32"/>
          <w:rtl/>
        </w:rPr>
        <w:t xml:space="preserve"> </w:t>
      </w:r>
      <w:r w:rsidRPr="00E10643">
        <w:rPr>
          <w:rFonts w:cs="Arial" w:hint="cs"/>
          <w:sz w:val="32"/>
          <w:szCs w:val="32"/>
          <w:rtl/>
        </w:rPr>
        <w:t>إذ</w:t>
      </w:r>
      <w:r w:rsidRPr="00E10643">
        <w:rPr>
          <w:rFonts w:cs="Arial"/>
          <w:sz w:val="32"/>
          <w:szCs w:val="32"/>
          <w:rtl/>
        </w:rPr>
        <w:t xml:space="preserve"> </w:t>
      </w:r>
      <w:r w:rsidRPr="00E10643">
        <w:rPr>
          <w:rFonts w:cs="Arial" w:hint="cs"/>
          <w:sz w:val="32"/>
          <w:szCs w:val="32"/>
          <w:rtl/>
        </w:rPr>
        <w:t>لا</w:t>
      </w:r>
      <w:r w:rsidRPr="00E10643">
        <w:rPr>
          <w:rFonts w:cs="Arial"/>
          <w:sz w:val="32"/>
          <w:szCs w:val="32"/>
          <w:rtl/>
        </w:rPr>
        <w:t xml:space="preserve"> </w:t>
      </w:r>
      <w:r w:rsidRPr="00E10643">
        <w:rPr>
          <w:rFonts w:cs="Arial" w:hint="cs"/>
          <w:sz w:val="32"/>
          <w:szCs w:val="32"/>
          <w:rtl/>
        </w:rPr>
        <w:t>يحق</w:t>
      </w:r>
      <w:r w:rsidRPr="00E10643">
        <w:rPr>
          <w:rFonts w:cs="Arial"/>
          <w:sz w:val="32"/>
          <w:szCs w:val="32"/>
          <w:rtl/>
        </w:rPr>
        <w:t xml:space="preserve"> </w:t>
      </w:r>
      <w:r w:rsidRPr="00E10643">
        <w:rPr>
          <w:rFonts w:cs="Arial" w:hint="cs"/>
          <w:sz w:val="32"/>
          <w:szCs w:val="32"/>
          <w:rtl/>
        </w:rPr>
        <w:t>لأية</w:t>
      </w:r>
      <w:r w:rsidRPr="00E10643">
        <w:rPr>
          <w:rFonts w:cs="Arial"/>
          <w:sz w:val="32"/>
          <w:szCs w:val="32"/>
          <w:rtl/>
        </w:rPr>
        <w:t xml:space="preserve"> </w:t>
      </w:r>
      <w:r w:rsidRPr="00E10643">
        <w:rPr>
          <w:rFonts w:cs="Arial" w:hint="cs"/>
          <w:sz w:val="32"/>
          <w:szCs w:val="32"/>
          <w:rtl/>
        </w:rPr>
        <w:t>جهة</w:t>
      </w:r>
      <w:r w:rsidRPr="00E10643">
        <w:rPr>
          <w:rFonts w:cs="Arial"/>
          <w:sz w:val="32"/>
          <w:szCs w:val="32"/>
          <w:rtl/>
        </w:rPr>
        <w:t xml:space="preserve"> </w:t>
      </w:r>
      <w:r w:rsidRPr="00E10643">
        <w:rPr>
          <w:rFonts w:cs="Arial" w:hint="cs"/>
          <w:sz w:val="32"/>
          <w:szCs w:val="32"/>
          <w:rtl/>
        </w:rPr>
        <w:t>دولية</w:t>
      </w:r>
      <w:r w:rsidRPr="00E10643">
        <w:rPr>
          <w:rFonts w:cs="Arial"/>
          <w:sz w:val="32"/>
          <w:szCs w:val="32"/>
          <w:rtl/>
        </w:rPr>
        <w:t xml:space="preserve"> </w:t>
      </w:r>
      <w:r w:rsidRPr="00E10643">
        <w:rPr>
          <w:rFonts w:cs="Arial" w:hint="cs"/>
          <w:sz w:val="32"/>
          <w:szCs w:val="32"/>
          <w:rtl/>
        </w:rPr>
        <w:t>اصدار</w:t>
      </w:r>
      <w:r w:rsidRPr="00E10643">
        <w:rPr>
          <w:rFonts w:cs="Arial"/>
          <w:sz w:val="32"/>
          <w:szCs w:val="32"/>
          <w:rtl/>
        </w:rPr>
        <w:t xml:space="preserve"> </w:t>
      </w:r>
      <w:r w:rsidRPr="00E10643">
        <w:rPr>
          <w:rFonts w:cs="Arial" w:hint="cs"/>
          <w:sz w:val="32"/>
          <w:szCs w:val="32"/>
          <w:rtl/>
        </w:rPr>
        <w:t>قرارات</w:t>
      </w:r>
      <w:r w:rsidRPr="00E10643">
        <w:rPr>
          <w:rFonts w:cs="Arial"/>
          <w:sz w:val="32"/>
          <w:szCs w:val="32"/>
          <w:rtl/>
        </w:rPr>
        <w:t xml:space="preserve"> </w:t>
      </w:r>
      <w:r w:rsidRPr="00E10643">
        <w:rPr>
          <w:rFonts w:cs="Arial" w:hint="cs"/>
          <w:sz w:val="32"/>
          <w:szCs w:val="32"/>
          <w:rtl/>
        </w:rPr>
        <w:t>في</w:t>
      </w:r>
      <w:r w:rsidRPr="00E10643">
        <w:rPr>
          <w:rFonts w:cs="Arial"/>
          <w:sz w:val="32"/>
          <w:szCs w:val="32"/>
          <w:rtl/>
        </w:rPr>
        <w:t xml:space="preserve"> </w:t>
      </w:r>
      <w:r w:rsidRPr="00E10643">
        <w:rPr>
          <w:rFonts w:cs="Arial" w:hint="cs"/>
          <w:sz w:val="32"/>
          <w:szCs w:val="32"/>
          <w:rtl/>
        </w:rPr>
        <w:t>أمور</w:t>
      </w:r>
      <w:r w:rsidRPr="00E10643">
        <w:rPr>
          <w:rFonts w:cs="Arial"/>
          <w:sz w:val="32"/>
          <w:szCs w:val="32"/>
          <w:rtl/>
        </w:rPr>
        <w:t xml:space="preserve"> </w:t>
      </w:r>
      <w:r w:rsidRPr="00E10643">
        <w:rPr>
          <w:rFonts w:cs="Arial" w:hint="cs"/>
          <w:sz w:val="32"/>
          <w:szCs w:val="32"/>
          <w:rtl/>
        </w:rPr>
        <w:t>تعتبر</w:t>
      </w:r>
      <w:r w:rsidRPr="00E10643">
        <w:rPr>
          <w:rFonts w:cs="Arial"/>
          <w:sz w:val="32"/>
          <w:szCs w:val="32"/>
          <w:rtl/>
        </w:rPr>
        <w:t xml:space="preserve"> </w:t>
      </w:r>
      <w:r w:rsidRPr="00E10643">
        <w:rPr>
          <w:rFonts w:cs="Arial" w:hint="cs"/>
          <w:sz w:val="32"/>
          <w:szCs w:val="32"/>
          <w:rtl/>
        </w:rPr>
        <w:t>من</w:t>
      </w:r>
      <w:r w:rsidRPr="00E10643">
        <w:rPr>
          <w:rFonts w:cs="Arial"/>
          <w:sz w:val="32"/>
          <w:szCs w:val="32"/>
          <w:rtl/>
        </w:rPr>
        <w:t xml:space="preserve"> </w:t>
      </w:r>
      <w:r w:rsidRPr="00E10643">
        <w:rPr>
          <w:rFonts w:cs="Arial" w:hint="cs"/>
          <w:sz w:val="32"/>
          <w:szCs w:val="32"/>
          <w:rtl/>
        </w:rPr>
        <w:t>صميم</w:t>
      </w:r>
      <w:r w:rsidRPr="00E10643">
        <w:rPr>
          <w:rFonts w:cs="Arial"/>
          <w:sz w:val="32"/>
          <w:szCs w:val="32"/>
          <w:rtl/>
        </w:rPr>
        <w:t xml:space="preserve"> </w:t>
      </w:r>
      <w:r w:rsidRPr="00E10643">
        <w:rPr>
          <w:rFonts w:cs="Arial" w:hint="cs"/>
          <w:sz w:val="32"/>
          <w:szCs w:val="32"/>
          <w:rtl/>
        </w:rPr>
        <w:t>الشؤون</w:t>
      </w:r>
      <w:r w:rsidRPr="00E10643">
        <w:rPr>
          <w:rFonts w:cs="Arial"/>
          <w:sz w:val="32"/>
          <w:szCs w:val="32"/>
          <w:rtl/>
        </w:rPr>
        <w:t xml:space="preserve"> </w:t>
      </w:r>
      <w:r w:rsidRPr="00E10643">
        <w:rPr>
          <w:rFonts w:cs="Arial" w:hint="cs"/>
          <w:sz w:val="32"/>
          <w:szCs w:val="32"/>
          <w:rtl/>
        </w:rPr>
        <w:t>الداخلية</w:t>
      </w:r>
      <w:r w:rsidRPr="00E10643">
        <w:rPr>
          <w:rFonts w:cs="Arial"/>
          <w:sz w:val="32"/>
          <w:szCs w:val="32"/>
          <w:rtl/>
        </w:rPr>
        <w:t xml:space="preserve"> </w:t>
      </w:r>
      <w:r w:rsidRPr="00E10643">
        <w:rPr>
          <w:rFonts w:cs="Arial" w:hint="cs"/>
          <w:sz w:val="32"/>
          <w:szCs w:val="32"/>
          <w:rtl/>
        </w:rPr>
        <w:t>للدولة</w:t>
      </w:r>
      <w:r>
        <w:rPr>
          <w:rFonts w:cs="Arial" w:hint="cs"/>
          <w:sz w:val="32"/>
          <w:szCs w:val="32"/>
          <w:rtl/>
        </w:rPr>
        <w:t xml:space="preserve"> </w:t>
      </w:r>
      <w:r w:rsidRPr="00E10643">
        <w:rPr>
          <w:rFonts w:cs="Arial"/>
          <w:sz w:val="32"/>
          <w:szCs w:val="32"/>
          <w:rtl/>
        </w:rPr>
        <w:t>.</w:t>
      </w:r>
      <w:r>
        <w:rPr>
          <w:rFonts w:cs="Arial" w:hint="cs"/>
          <w:sz w:val="32"/>
          <w:szCs w:val="32"/>
          <w:rtl/>
        </w:rPr>
        <w:t xml:space="preserve"> </w:t>
      </w:r>
    </w:p>
    <w:p w:rsidR="003661DD" w:rsidRDefault="002C12D3" w:rsidP="003661DD">
      <w:pPr>
        <w:jc w:val="both"/>
        <w:rPr>
          <w:rFonts w:cs="Arial"/>
          <w:sz w:val="32"/>
          <w:szCs w:val="32"/>
        </w:rPr>
      </w:pPr>
      <w:r>
        <w:rPr>
          <w:rFonts w:cs="Arial" w:hint="cs"/>
          <w:sz w:val="32"/>
          <w:szCs w:val="32"/>
          <w:rtl/>
        </w:rPr>
        <w:t xml:space="preserve">ترى الدول المضيفة للاستثمار خصوصاً الدول النامية بأن التحكيم لا يمثل ضمانات حقيقية لها بل إنه وسيلة لحماية المستثمرين تضمن لهم تطبيق نظم قانونية دولية تستبعد الظروف الخاصة بالدولة أو قوانينها الداخلية , فقبول الدول النامية اللجوء الى التحكيم أساسه حاجتها الملحّة للحصول على رؤوس الأموال اللازمة لتحقيق </w:t>
      </w:r>
      <w:r>
        <w:rPr>
          <w:rFonts w:cs="Arial" w:hint="cs"/>
          <w:sz w:val="32"/>
          <w:szCs w:val="32"/>
          <w:rtl/>
        </w:rPr>
        <w:lastRenderedPageBreak/>
        <w:t>خططها التنموية وليس بالضرورة عن قناعة من جانبها بملائمة التحكيم لفض النزاعات الناشئة عن الاستثمار</w:t>
      </w:r>
      <w:r w:rsidRPr="002C12D3">
        <w:rPr>
          <w:rFonts w:cs="Arial" w:hint="cs"/>
          <w:sz w:val="32"/>
          <w:szCs w:val="32"/>
          <w:vertAlign w:val="superscript"/>
          <w:rtl/>
        </w:rPr>
        <w:t>(</w:t>
      </w:r>
      <w:r w:rsidRPr="002C12D3">
        <w:rPr>
          <w:rStyle w:val="a5"/>
          <w:rFonts w:cs="Arial"/>
          <w:sz w:val="32"/>
          <w:szCs w:val="32"/>
          <w:rtl/>
        </w:rPr>
        <w:footnoteReference w:id="8"/>
      </w:r>
      <w:r w:rsidRPr="002C12D3">
        <w:rPr>
          <w:rFonts w:cs="Arial" w:hint="cs"/>
          <w:sz w:val="32"/>
          <w:szCs w:val="32"/>
          <w:vertAlign w:val="superscript"/>
          <w:rtl/>
        </w:rPr>
        <w:t>)</w:t>
      </w:r>
      <w:r>
        <w:rPr>
          <w:rFonts w:cs="Arial" w:hint="cs"/>
          <w:sz w:val="32"/>
          <w:szCs w:val="32"/>
          <w:rtl/>
        </w:rPr>
        <w:t>.</w:t>
      </w:r>
    </w:p>
    <w:p w:rsidR="00E10643" w:rsidRDefault="00E5238C" w:rsidP="00E10643">
      <w:pPr>
        <w:jc w:val="both"/>
        <w:rPr>
          <w:rFonts w:cs="Arial"/>
          <w:sz w:val="32"/>
          <w:szCs w:val="32"/>
          <w:rtl/>
        </w:rPr>
      </w:pPr>
      <w:r w:rsidRPr="00E5238C">
        <w:rPr>
          <w:rFonts w:cs="Arial" w:hint="cs"/>
          <w:sz w:val="32"/>
          <w:szCs w:val="32"/>
          <w:rtl/>
        </w:rPr>
        <w:t>المادة</w:t>
      </w:r>
      <w:r w:rsidRPr="00E5238C">
        <w:rPr>
          <w:rFonts w:cs="Arial"/>
          <w:sz w:val="32"/>
          <w:szCs w:val="32"/>
          <w:rtl/>
        </w:rPr>
        <w:t xml:space="preserve"> 54/1 </w:t>
      </w:r>
      <w:r w:rsidRPr="00E5238C">
        <w:rPr>
          <w:rFonts w:cs="Arial" w:hint="cs"/>
          <w:sz w:val="32"/>
          <w:szCs w:val="32"/>
          <w:rtl/>
        </w:rPr>
        <w:t>من</w:t>
      </w:r>
      <w:r w:rsidRPr="00E5238C">
        <w:rPr>
          <w:rFonts w:cs="Arial"/>
          <w:sz w:val="32"/>
          <w:szCs w:val="32"/>
          <w:rtl/>
        </w:rPr>
        <w:t xml:space="preserve"> </w:t>
      </w:r>
      <w:r w:rsidRPr="00E5238C">
        <w:rPr>
          <w:rFonts w:cs="Arial" w:hint="cs"/>
          <w:sz w:val="32"/>
          <w:szCs w:val="32"/>
          <w:rtl/>
        </w:rPr>
        <w:t>الاتفاقية</w:t>
      </w:r>
      <w:r w:rsidRPr="00E5238C">
        <w:rPr>
          <w:rFonts w:cs="Arial"/>
          <w:sz w:val="32"/>
          <w:szCs w:val="32"/>
          <w:rtl/>
        </w:rPr>
        <w:t xml:space="preserve"> </w:t>
      </w:r>
      <w:r w:rsidRPr="00E5238C">
        <w:rPr>
          <w:rFonts w:cs="Arial" w:hint="cs"/>
          <w:sz w:val="32"/>
          <w:szCs w:val="32"/>
          <w:rtl/>
        </w:rPr>
        <w:t>تقضي</w:t>
      </w:r>
      <w:r w:rsidRPr="00E5238C">
        <w:rPr>
          <w:rFonts w:cs="Arial"/>
          <w:sz w:val="32"/>
          <w:szCs w:val="32"/>
          <w:rtl/>
        </w:rPr>
        <w:t xml:space="preserve"> </w:t>
      </w:r>
      <w:r w:rsidRPr="00E5238C">
        <w:rPr>
          <w:rFonts w:cs="Arial" w:hint="cs"/>
          <w:sz w:val="32"/>
          <w:szCs w:val="32"/>
          <w:rtl/>
        </w:rPr>
        <w:t>بان</w:t>
      </w:r>
      <w:r w:rsidRPr="00E5238C">
        <w:rPr>
          <w:rFonts w:cs="Arial"/>
          <w:sz w:val="32"/>
          <w:szCs w:val="32"/>
          <w:rtl/>
        </w:rPr>
        <w:t xml:space="preserve"> </w:t>
      </w:r>
      <w:r w:rsidRPr="00E5238C">
        <w:rPr>
          <w:rFonts w:cs="Arial" w:hint="cs"/>
          <w:sz w:val="32"/>
          <w:szCs w:val="32"/>
          <w:rtl/>
        </w:rPr>
        <w:t>على</w:t>
      </w:r>
      <w:r w:rsidRPr="00E5238C">
        <w:rPr>
          <w:rFonts w:cs="Arial"/>
          <w:sz w:val="32"/>
          <w:szCs w:val="32"/>
          <w:rtl/>
        </w:rPr>
        <w:t xml:space="preserve"> </w:t>
      </w:r>
      <w:r w:rsidRPr="00E5238C">
        <w:rPr>
          <w:rFonts w:cs="Arial" w:hint="cs"/>
          <w:sz w:val="32"/>
          <w:szCs w:val="32"/>
          <w:rtl/>
        </w:rPr>
        <w:t>كل</w:t>
      </w:r>
      <w:r w:rsidRPr="00E5238C">
        <w:rPr>
          <w:rFonts w:cs="Arial"/>
          <w:sz w:val="32"/>
          <w:szCs w:val="32"/>
          <w:rtl/>
        </w:rPr>
        <w:t xml:space="preserve"> </w:t>
      </w:r>
      <w:r w:rsidRPr="00E5238C">
        <w:rPr>
          <w:rFonts w:cs="Arial" w:hint="cs"/>
          <w:sz w:val="32"/>
          <w:szCs w:val="32"/>
          <w:rtl/>
        </w:rPr>
        <w:t>دولة</w:t>
      </w:r>
      <w:r w:rsidRPr="00E5238C">
        <w:rPr>
          <w:rFonts w:cs="Arial"/>
          <w:sz w:val="32"/>
          <w:szCs w:val="32"/>
          <w:rtl/>
        </w:rPr>
        <w:t xml:space="preserve"> </w:t>
      </w:r>
      <w:r w:rsidRPr="00E5238C">
        <w:rPr>
          <w:rFonts w:cs="Arial" w:hint="cs"/>
          <w:sz w:val="32"/>
          <w:szCs w:val="32"/>
          <w:rtl/>
        </w:rPr>
        <w:t>المتعاقدة</w:t>
      </w:r>
      <w:r w:rsidRPr="00E5238C">
        <w:rPr>
          <w:rFonts w:cs="Arial"/>
          <w:sz w:val="32"/>
          <w:szCs w:val="32"/>
          <w:rtl/>
        </w:rPr>
        <w:t xml:space="preserve"> </w:t>
      </w:r>
      <w:r w:rsidRPr="00E5238C">
        <w:rPr>
          <w:rFonts w:cs="Arial" w:hint="cs"/>
          <w:sz w:val="32"/>
          <w:szCs w:val="32"/>
          <w:rtl/>
        </w:rPr>
        <w:t>أن</w:t>
      </w:r>
      <w:r w:rsidRPr="00E5238C">
        <w:rPr>
          <w:rFonts w:cs="Arial"/>
          <w:sz w:val="32"/>
          <w:szCs w:val="32"/>
          <w:rtl/>
        </w:rPr>
        <w:t xml:space="preserve"> </w:t>
      </w:r>
      <w:r w:rsidRPr="00E5238C">
        <w:rPr>
          <w:rFonts w:cs="Arial" w:hint="cs"/>
          <w:sz w:val="32"/>
          <w:szCs w:val="32"/>
          <w:rtl/>
        </w:rPr>
        <w:t>تعترف</w:t>
      </w:r>
      <w:r w:rsidRPr="00E5238C">
        <w:rPr>
          <w:rFonts w:cs="Arial"/>
          <w:sz w:val="32"/>
          <w:szCs w:val="32"/>
          <w:rtl/>
        </w:rPr>
        <w:t xml:space="preserve"> </w:t>
      </w:r>
      <w:r w:rsidRPr="00E5238C">
        <w:rPr>
          <w:rFonts w:cs="Arial" w:hint="cs"/>
          <w:sz w:val="32"/>
          <w:szCs w:val="32"/>
          <w:rtl/>
        </w:rPr>
        <w:t>بقرارات</w:t>
      </w:r>
      <w:r w:rsidRPr="00E5238C">
        <w:rPr>
          <w:rFonts w:cs="Arial"/>
          <w:sz w:val="32"/>
          <w:szCs w:val="32"/>
          <w:rtl/>
        </w:rPr>
        <w:t xml:space="preserve"> </w:t>
      </w:r>
      <w:r w:rsidRPr="00E5238C">
        <w:rPr>
          <w:rFonts w:cs="Arial" w:hint="cs"/>
          <w:sz w:val="32"/>
          <w:szCs w:val="32"/>
          <w:rtl/>
        </w:rPr>
        <w:t>التحكيم</w:t>
      </w:r>
      <w:r w:rsidRPr="00E5238C">
        <w:rPr>
          <w:rFonts w:cs="Arial"/>
          <w:sz w:val="32"/>
          <w:szCs w:val="32"/>
          <w:rtl/>
        </w:rPr>
        <w:t xml:space="preserve"> </w:t>
      </w:r>
      <w:r w:rsidRPr="00E5238C">
        <w:rPr>
          <w:rFonts w:cs="Arial" w:hint="cs"/>
          <w:sz w:val="32"/>
          <w:szCs w:val="32"/>
          <w:rtl/>
        </w:rPr>
        <w:t>المقدمة</w:t>
      </w:r>
      <w:r w:rsidRPr="00E5238C">
        <w:rPr>
          <w:rFonts w:cs="Arial"/>
          <w:sz w:val="32"/>
          <w:szCs w:val="32"/>
          <w:rtl/>
        </w:rPr>
        <w:t xml:space="preserve"> </w:t>
      </w:r>
      <w:r w:rsidRPr="00E5238C">
        <w:rPr>
          <w:rFonts w:cs="Arial" w:hint="cs"/>
          <w:sz w:val="32"/>
          <w:szCs w:val="32"/>
          <w:rtl/>
        </w:rPr>
        <w:t>عملا</w:t>
      </w:r>
      <w:r w:rsidR="001B07CC">
        <w:rPr>
          <w:rFonts w:cs="Arial" w:hint="cs"/>
          <w:sz w:val="32"/>
          <w:szCs w:val="32"/>
          <w:rtl/>
        </w:rPr>
        <w:t>ً</w:t>
      </w:r>
      <w:r w:rsidRPr="00E5238C">
        <w:rPr>
          <w:rFonts w:cs="Arial"/>
          <w:sz w:val="32"/>
          <w:szCs w:val="32"/>
          <w:rtl/>
        </w:rPr>
        <w:t xml:space="preserve"> </w:t>
      </w:r>
      <w:r w:rsidRPr="00E5238C">
        <w:rPr>
          <w:rFonts w:cs="Arial" w:hint="cs"/>
          <w:sz w:val="32"/>
          <w:szCs w:val="32"/>
          <w:rtl/>
        </w:rPr>
        <w:t>بالاتفاقية</w:t>
      </w:r>
      <w:r w:rsidRPr="00E5238C">
        <w:rPr>
          <w:rFonts w:cs="Arial"/>
          <w:sz w:val="32"/>
          <w:szCs w:val="32"/>
          <w:rtl/>
        </w:rPr>
        <w:t xml:space="preserve"> </w:t>
      </w:r>
      <w:r w:rsidRPr="00E5238C">
        <w:rPr>
          <w:rFonts w:cs="Arial" w:hint="cs"/>
          <w:sz w:val="32"/>
          <w:szCs w:val="32"/>
          <w:rtl/>
        </w:rPr>
        <w:t>باعتبارها</w:t>
      </w:r>
      <w:r w:rsidRPr="00E5238C">
        <w:rPr>
          <w:rFonts w:cs="Arial"/>
          <w:sz w:val="32"/>
          <w:szCs w:val="32"/>
          <w:rtl/>
        </w:rPr>
        <w:t xml:space="preserve"> </w:t>
      </w:r>
      <w:r w:rsidRPr="00E5238C">
        <w:rPr>
          <w:rFonts w:cs="Arial" w:hint="cs"/>
          <w:sz w:val="32"/>
          <w:szCs w:val="32"/>
          <w:rtl/>
        </w:rPr>
        <w:t>ملزمة،</w:t>
      </w:r>
      <w:r w:rsidRPr="00E5238C">
        <w:rPr>
          <w:rFonts w:cs="Arial"/>
          <w:sz w:val="32"/>
          <w:szCs w:val="32"/>
          <w:rtl/>
        </w:rPr>
        <w:t xml:space="preserve"> </w:t>
      </w:r>
      <w:r w:rsidRPr="00E5238C">
        <w:rPr>
          <w:rFonts w:cs="Arial" w:hint="cs"/>
          <w:sz w:val="32"/>
          <w:szCs w:val="32"/>
          <w:rtl/>
        </w:rPr>
        <w:t>وتنفيذ</w:t>
      </w:r>
      <w:r w:rsidRPr="00E5238C">
        <w:rPr>
          <w:rFonts w:cs="Arial"/>
          <w:sz w:val="32"/>
          <w:szCs w:val="32"/>
          <w:rtl/>
        </w:rPr>
        <w:t xml:space="preserve"> </w:t>
      </w:r>
      <w:r w:rsidRPr="00E5238C">
        <w:rPr>
          <w:rFonts w:cs="Arial" w:hint="cs"/>
          <w:sz w:val="32"/>
          <w:szCs w:val="32"/>
          <w:rtl/>
        </w:rPr>
        <w:t>الالتزامات</w:t>
      </w:r>
      <w:r w:rsidRPr="00E5238C">
        <w:rPr>
          <w:rFonts w:cs="Arial"/>
          <w:sz w:val="32"/>
          <w:szCs w:val="32"/>
          <w:rtl/>
        </w:rPr>
        <w:t xml:space="preserve"> </w:t>
      </w:r>
      <w:r w:rsidRPr="00E5238C">
        <w:rPr>
          <w:rFonts w:cs="Arial" w:hint="cs"/>
          <w:sz w:val="32"/>
          <w:szCs w:val="32"/>
          <w:rtl/>
        </w:rPr>
        <w:t>المالية</w:t>
      </w:r>
      <w:r w:rsidRPr="00E5238C">
        <w:rPr>
          <w:rFonts w:cs="Arial"/>
          <w:sz w:val="32"/>
          <w:szCs w:val="32"/>
          <w:rtl/>
        </w:rPr>
        <w:t xml:space="preserve"> </w:t>
      </w:r>
      <w:r w:rsidRPr="00E5238C">
        <w:rPr>
          <w:rFonts w:cs="Arial" w:hint="cs"/>
          <w:sz w:val="32"/>
          <w:szCs w:val="32"/>
          <w:rtl/>
        </w:rPr>
        <w:t>التي</w:t>
      </w:r>
      <w:r w:rsidRPr="00E5238C">
        <w:rPr>
          <w:rFonts w:cs="Arial"/>
          <w:sz w:val="32"/>
          <w:szCs w:val="32"/>
          <w:rtl/>
        </w:rPr>
        <w:t xml:space="preserve"> </w:t>
      </w:r>
      <w:r w:rsidRPr="00E5238C">
        <w:rPr>
          <w:rFonts w:cs="Arial" w:hint="cs"/>
          <w:sz w:val="32"/>
          <w:szCs w:val="32"/>
          <w:rtl/>
        </w:rPr>
        <w:t>تفرضها</w:t>
      </w:r>
      <w:r w:rsidRPr="00E5238C">
        <w:rPr>
          <w:rFonts w:cs="Arial"/>
          <w:sz w:val="32"/>
          <w:szCs w:val="32"/>
          <w:rtl/>
        </w:rPr>
        <w:t xml:space="preserve"> </w:t>
      </w:r>
      <w:r w:rsidRPr="00E5238C">
        <w:rPr>
          <w:rFonts w:cs="Arial" w:hint="cs"/>
          <w:sz w:val="32"/>
          <w:szCs w:val="32"/>
          <w:rtl/>
        </w:rPr>
        <w:t>هذه</w:t>
      </w:r>
      <w:r w:rsidRPr="00E5238C">
        <w:rPr>
          <w:rFonts w:cs="Arial"/>
          <w:sz w:val="32"/>
          <w:szCs w:val="32"/>
          <w:rtl/>
        </w:rPr>
        <w:t xml:space="preserve"> </w:t>
      </w:r>
      <w:r w:rsidRPr="00E5238C">
        <w:rPr>
          <w:rFonts w:cs="Arial" w:hint="cs"/>
          <w:sz w:val="32"/>
          <w:szCs w:val="32"/>
          <w:rtl/>
        </w:rPr>
        <w:t>الجائزة</w:t>
      </w:r>
      <w:r w:rsidRPr="00E5238C">
        <w:rPr>
          <w:rFonts w:cs="Arial"/>
          <w:sz w:val="32"/>
          <w:szCs w:val="32"/>
          <w:rtl/>
        </w:rPr>
        <w:t xml:space="preserve"> </w:t>
      </w:r>
      <w:r w:rsidRPr="00E5238C">
        <w:rPr>
          <w:rFonts w:cs="Arial" w:hint="cs"/>
          <w:sz w:val="32"/>
          <w:szCs w:val="32"/>
          <w:rtl/>
        </w:rPr>
        <w:t>ضمن</w:t>
      </w:r>
      <w:r w:rsidRPr="00E5238C">
        <w:rPr>
          <w:rFonts w:cs="Arial"/>
          <w:sz w:val="32"/>
          <w:szCs w:val="32"/>
          <w:rtl/>
        </w:rPr>
        <w:t xml:space="preserve"> </w:t>
      </w:r>
      <w:r w:rsidRPr="00E5238C">
        <w:rPr>
          <w:rFonts w:cs="Arial" w:hint="cs"/>
          <w:sz w:val="32"/>
          <w:szCs w:val="32"/>
          <w:rtl/>
        </w:rPr>
        <w:t>أراضي</w:t>
      </w:r>
      <w:r w:rsidRPr="00E5238C">
        <w:rPr>
          <w:rFonts w:cs="Arial"/>
          <w:sz w:val="32"/>
          <w:szCs w:val="32"/>
          <w:rtl/>
        </w:rPr>
        <w:t xml:space="preserve"> </w:t>
      </w:r>
      <w:r w:rsidRPr="00E5238C">
        <w:rPr>
          <w:rFonts w:cs="Arial" w:hint="cs"/>
          <w:sz w:val="32"/>
          <w:szCs w:val="32"/>
          <w:rtl/>
        </w:rPr>
        <w:t>الدولة</w:t>
      </w:r>
      <w:r w:rsidRPr="00E5238C">
        <w:rPr>
          <w:rFonts w:cs="Arial"/>
          <w:sz w:val="32"/>
          <w:szCs w:val="32"/>
          <w:rtl/>
        </w:rPr>
        <w:t xml:space="preserve"> </w:t>
      </w:r>
      <w:r w:rsidRPr="00E5238C">
        <w:rPr>
          <w:rFonts w:cs="Arial" w:hint="cs"/>
          <w:sz w:val="32"/>
          <w:szCs w:val="32"/>
          <w:rtl/>
        </w:rPr>
        <w:t>العضو</w:t>
      </w:r>
      <w:r w:rsidRPr="00E5238C">
        <w:rPr>
          <w:rFonts w:cs="Arial"/>
          <w:sz w:val="32"/>
          <w:szCs w:val="32"/>
          <w:rtl/>
        </w:rPr>
        <w:t xml:space="preserve"> </w:t>
      </w:r>
      <w:r w:rsidRPr="00E5238C">
        <w:rPr>
          <w:rFonts w:cs="Arial" w:hint="cs"/>
          <w:sz w:val="32"/>
          <w:szCs w:val="32"/>
          <w:rtl/>
        </w:rPr>
        <w:t>موضوع</w:t>
      </w:r>
      <w:r w:rsidRPr="00E5238C">
        <w:rPr>
          <w:rFonts w:cs="Arial"/>
          <w:sz w:val="32"/>
          <w:szCs w:val="32"/>
          <w:rtl/>
        </w:rPr>
        <w:t xml:space="preserve"> </w:t>
      </w:r>
      <w:r w:rsidRPr="00E5238C">
        <w:rPr>
          <w:rFonts w:cs="Arial" w:hint="cs"/>
          <w:sz w:val="32"/>
          <w:szCs w:val="32"/>
          <w:rtl/>
        </w:rPr>
        <w:t>النزاع</w:t>
      </w:r>
      <w:r w:rsidRPr="00E5238C">
        <w:rPr>
          <w:rFonts w:cs="Arial"/>
          <w:sz w:val="32"/>
          <w:szCs w:val="32"/>
          <w:rtl/>
        </w:rPr>
        <w:t xml:space="preserve"> </w:t>
      </w:r>
      <w:r w:rsidRPr="00E5238C">
        <w:rPr>
          <w:rFonts w:cs="Arial" w:hint="cs"/>
          <w:sz w:val="32"/>
          <w:szCs w:val="32"/>
          <w:rtl/>
        </w:rPr>
        <w:t>كما</w:t>
      </w:r>
      <w:r w:rsidRPr="00E5238C">
        <w:rPr>
          <w:rFonts w:cs="Arial"/>
          <w:sz w:val="32"/>
          <w:szCs w:val="32"/>
          <w:rtl/>
        </w:rPr>
        <w:t xml:space="preserve"> </w:t>
      </w:r>
      <w:r w:rsidRPr="00E5238C">
        <w:rPr>
          <w:rFonts w:cs="Arial" w:hint="cs"/>
          <w:sz w:val="32"/>
          <w:szCs w:val="32"/>
          <w:rtl/>
        </w:rPr>
        <w:t>لو</w:t>
      </w:r>
      <w:r w:rsidRPr="00E5238C">
        <w:rPr>
          <w:rFonts w:cs="Arial"/>
          <w:sz w:val="32"/>
          <w:szCs w:val="32"/>
          <w:rtl/>
        </w:rPr>
        <w:t xml:space="preserve"> </w:t>
      </w:r>
      <w:r w:rsidRPr="00E5238C">
        <w:rPr>
          <w:rFonts w:cs="Arial" w:hint="cs"/>
          <w:sz w:val="32"/>
          <w:szCs w:val="32"/>
          <w:rtl/>
        </w:rPr>
        <w:t>كان</w:t>
      </w:r>
      <w:r w:rsidRPr="00E5238C">
        <w:rPr>
          <w:rFonts w:cs="Arial"/>
          <w:sz w:val="32"/>
          <w:szCs w:val="32"/>
          <w:rtl/>
        </w:rPr>
        <w:t xml:space="preserve"> </w:t>
      </w:r>
      <w:r w:rsidRPr="00E5238C">
        <w:rPr>
          <w:rFonts w:cs="Arial" w:hint="cs"/>
          <w:sz w:val="32"/>
          <w:szCs w:val="32"/>
          <w:rtl/>
        </w:rPr>
        <w:t>قرار</w:t>
      </w:r>
      <w:r w:rsidRPr="00E5238C">
        <w:rPr>
          <w:rFonts w:cs="Arial"/>
          <w:sz w:val="32"/>
          <w:szCs w:val="32"/>
          <w:rtl/>
        </w:rPr>
        <w:t xml:space="preserve"> </w:t>
      </w:r>
      <w:r w:rsidRPr="00E5238C">
        <w:rPr>
          <w:rFonts w:cs="Arial" w:hint="cs"/>
          <w:sz w:val="32"/>
          <w:szCs w:val="32"/>
          <w:rtl/>
        </w:rPr>
        <w:t>التحكيم</w:t>
      </w:r>
      <w:r w:rsidRPr="00E5238C">
        <w:rPr>
          <w:rFonts w:cs="Arial"/>
          <w:sz w:val="32"/>
          <w:szCs w:val="32"/>
          <w:rtl/>
        </w:rPr>
        <w:t xml:space="preserve"> </w:t>
      </w:r>
      <w:r w:rsidRPr="00E5238C">
        <w:rPr>
          <w:rFonts w:cs="Arial" w:hint="cs"/>
          <w:sz w:val="32"/>
          <w:szCs w:val="32"/>
          <w:rtl/>
        </w:rPr>
        <w:t>حكم</w:t>
      </w:r>
      <w:r w:rsidR="001B07CC">
        <w:rPr>
          <w:rFonts w:cs="Arial" w:hint="cs"/>
          <w:sz w:val="32"/>
          <w:szCs w:val="32"/>
          <w:rtl/>
        </w:rPr>
        <w:t>اً</w:t>
      </w:r>
      <w:r w:rsidRPr="00E5238C">
        <w:rPr>
          <w:rFonts w:cs="Arial"/>
          <w:sz w:val="32"/>
          <w:szCs w:val="32"/>
          <w:rtl/>
        </w:rPr>
        <w:t xml:space="preserve"> </w:t>
      </w:r>
      <w:r w:rsidRPr="00E5238C">
        <w:rPr>
          <w:rFonts w:cs="Arial" w:hint="cs"/>
          <w:sz w:val="32"/>
          <w:szCs w:val="32"/>
          <w:rtl/>
        </w:rPr>
        <w:t>نهائي</w:t>
      </w:r>
      <w:r w:rsidR="001B07CC">
        <w:rPr>
          <w:rFonts w:cs="Arial" w:hint="cs"/>
          <w:sz w:val="32"/>
          <w:szCs w:val="32"/>
          <w:rtl/>
        </w:rPr>
        <w:t>اً</w:t>
      </w:r>
      <w:r w:rsidRPr="00E5238C">
        <w:rPr>
          <w:rFonts w:cs="Arial"/>
          <w:sz w:val="32"/>
          <w:szCs w:val="32"/>
          <w:rtl/>
        </w:rPr>
        <w:t xml:space="preserve"> </w:t>
      </w:r>
      <w:r w:rsidRPr="00E5238C">
        <w:rPr>
          <w:rFonts w:cs="Arial" w:hint="cs"/>
          <w:sz w:val="32"/>
          <w:szCs w:val="32"/>
          <w:rtl/>
        </w:rPr>
        <w:t>صادر</w:t>
      </w:r>
      <w:r w:rsidR="001B07CC">
        <w:rPr>
          <w:rFonts w:cs="Arial" w:hint="cs"/>
          <w:sz w:val="32"/>
          <w:szCs w:val="32"/>
          <w:rtl/>
        </w:rPr>
        <w:t>اً</w:t>
      </w:r>
      <w:r w:rsidRPr="00E5238C">
        <w:rPr>
          <w:rFonts w:cs="Arial"/>
          <w:sz w:val="32"/>
          <w:szCs w:val="32"/>
          <w:rtl/>
        </w:rPr>
        <w:t xml:space="preserve"> </w:t>
      </w:r>
      <w:r w:rsidRPr="00E5238C">
        <w:rPr>
          <w:rFonts w:cs="Arial" w:hint="cs"/>
          <w:sz w:val="32"/>
          <w:szCs w:val="32"/>
          <w:rtl/>
        </w:rPr>
        <w:t>عن</w:t>
      </w:r>
      <w:r w:rsidRPr="00E5238C">
        <w:rPr>
          <w:rFonts w:cs="Arial"/>
          <w:sz w:val="32"/>
          <w:szCs w:val="32"/>
          <w:rtl/>
        </w:rPr>
        <w:t xml:space="preserve"> </w:t>
      </w:r>
      <w:r w:rsidRPr="00E5238C">
        <w:rPr>
          <w:rFonts w:cs="Arial" w:hint="cs"/>
          <w:sz w:val="32"/>
          <w:szCs w:val="32"/>
          <w:rtl/>
        </w:rPr>
        <w:t>محكمة</w:t>
      </w:r>
      <w:r w:rsidRPr="00E5238C">
        <w:rPr>
          <w:rFonts w:cs="Arial"/>
          <w:sz w:val="32"/>
          <w:szCs w:val="32"/>
          <w:rtl/>
        </w:rPr>
        <w:t xml:space="preserve"> </w:t>
      </w:r>
      <w:r w:rsidRPr="00E5238C">
        <w:rPr>
          <w:rFonts w:cs="Arial" w:hint="cs"/>
          <w:sz w:val="32"/>
          <w:szCs w:val="32"/>
          <w:rtl/>
        </w:rPr>
        <w:t>في</w:t>
      </w:r>
      <w:r w:rsidRPr="00E5238C">
        <w:rPr>
          <w:rFonts w:cs="Arial"/>
          <w:sz w:val="32"/>
          <w:szCs w:val="32"/>
          <w:rtl/>
        </w:rPr>
        <w:t xml:space="preserve"> </w:t>
      </w:r>
      <w:r w:rsidRPr="00E5238C">
        <w:rPr>
          <w:rFonts w:cs="Arial" w:hint="cs"/>
          <w:sz w:val="32"/>
          <w:szCs w:val="32"/>
          <w:rtl/>
        </w:rPr>
        <w:t>تلك</w:t>
      </w:r>
      <w:r w:rsidRPr="00E5238C">
        <w:rPr>
          <w:rFonts w:cs="Arial"/>
          <w:sz w:val="32"/>
          <w:szCs w:val="32"/>
          <w:rtl/>
        </w:rPr>
        <w:t xml:space="preserve"> </w:t>
      </w:r>
      <w:r w:rsidRPr="00E5238C">
        <w:rPr>
          <w:rFonts w:cs="Arial" w:hint="cs"/>
          <w:sz w:val="32"/>
          <w:szCs w:val="32"/>
          <w:rtl/>
        </w:rPr>
        <w:t>الدولة</w:t>
      </w:r>
      <w:r w:rsidR="00CB06D9" w:rsidRPr="00CB06D9">
        <w:rPr>
          <w:rFonts w:cs="Arial" w:hint="cs"/>
          <w:sz w:val="32"/>
          <w:szCs w:val="32"/>
          <w:vertAlign w:val="superscript"/>
          <w:rtl/>
        </w:rPr>
        <w:t>(</w:t>
      </w:r>
      <w:r w:rsidR="00CB06D9" w:rsidRPr="00CB06D9">
        <w:rPr>
          <w:rStyle w:val="a5"/>
          <w:rFonts w:cs="Arial"/>
          <w:sz w:val="32"/>
          <w:szCs w:val="32"/>
          <w:rtl/>
        </w:rPr>
        <w:footnoteReference w:id="9"/>
      </w:r>
      <w:r w:rsidR="00CB06D9" w:rsidRPr="00CB06D9">
        <w:rPr>
          <w:rFonts w:cs="Arial" w:hint="cs"/>
          <w:sz w:val="32"/>
          <w:szCs w:val="32"/>
          <w:vertAlign w:val="superscript"/>
          <w:rtl/>
        </w:rPr>
        <w:t>)</w:t>
      </w:r>
      <w:r w:rsidR="001B07CC">
        <w:rPr>
          <w:rFonts w:cs="Arial" w:hint="cs"/>
          <w:sz w:val="32"/>
          <w:szCs w:val="32"/>
          <w:vertAlign w:val="superscript"/>
          <w:rtl/>
        </w:rPr>
        <w:t xml:space="preserve"> </w:t>
      </w:r>
      <w:r w:rsidR="001B07CC">
        <w:rPr>
          <w:rFonts w:cs="Arial" w:hint="cs"/>
          <w:sz w:val="32"/>
          <w:szCs w:val="32"/>
          <w:rtl/>
        </w:rPr>
        <w:t>وغير قابل للطعن</w:t>
      </w:r>
      <w:r w:rsidR="001B07CC">
        <w:rPr>
          <w:rFonts w:cs="Arial"/>
          <w:sz w:val="32"/>
          <w:szCs w:val="32"/>
          <w:rtl/>
        </w:rPr>
        <w:t xml:space="preserve">. </w:t>
      </w:r>
      <w:r w:rsidRPr="00E5238C">
        <w:rPr>
          <w:rFonts w:cs="Arial" w:hint="cs"/>
          <w:sz w:val="32"/>
          <w:szCs w:val="32"/>
          <w:rtl/>
        </w:rPr>
        <w:t>وبالتالي</w:t>
      </w:r>
      <w:r w:rsidRPr="00E5238C">
        <w:rPr>
          <w:rFonts w:cs="Arial"/>
          <w:sz w:val="32"/>
          <w:szCs w:val="32"/>
          <w:rtl/>
        </w:rPr>
        <w:t xml:space="preserve"> </w:t>
      </w:r>
      <w:r w:rsidRPr="00E5238C">
        <w:rPr>
          <w:rFonts w:cs="Arial" w:hint="cs"/>
          <w:sz w:val="32"/>
          <w:szCs w:val="32"/>
          <w:rtl/>
        </w:rPr>
        <w:t>الدولة</w:t>
      </w:r>
      <w:r w:rsidRPr="00E5238C">
        <w:rPr>
          <w:rFonts w:cs="Arial"/>
          <w:sz w:val="32"/>
          <w:szCs w:val="32"/>
          <w:rtl/>
        </w:rPr>
        <w:t xml:space="preserve"> </w:t>
      </w:r>
      <w:r w:rsidRPr="00E5238C">
        <w:rPr>
          <w:rFonts w:cs="Arial" w:hint="cs"/>
          <w:sz w:val="32"/>
          <w:szCs w:val="32"/>
          <w:rtl/>
        </w:rPr>
        <w:t>المتنازعة</w:t>
      </w:r>
      <w:r w:rsidRPr="00E5238C">
        <w:rPr>
          <w:rFonts w:cs="Arial"/>
          <w:sz w:val="32"/>
          <w:szCs w:val="32"/>
          <w:rtl/>
        </w:rPr>
        <w:t xml:space="preserve"> </w:t>
      </w:r>
      <w:r w:rsidRPr="00E5238C">
        <w:rPr>
          <w:rFonts w:cs="Arial" w:hint="cs"/>
          <w:sz w:val="32"/>
          <w:szCs w:val="32"/>
          <w:rtl/>
        </w:rPr>
        <w:t>لا</w:t>
      </w:r>
      <w:r w:rsidRPr="00E5238C">
        <w:rPr>
          <w:rFonts w:cs="Arial"/>
          <w:sz w:val="32"/>
          <w:szCs w:val="32"/>
          <w:rtl/>
        </w:rPr>
        <w:t xml:space="preserve"> </w:t>
      </w:r>
      <w:r w:rsidRPr="00E5238C">
        <w:rPr>
          <w:rFonts w:cs="Arial" w:hint="cs"/>
          <w:sz w:val="32"/>
          <w:szCs w:val="32"/>
          <w:rtl/>
        </w:rPr>
        <w:t>يمكن</w:t>
      </w:r>
      <w:r w:rsidRPr="00E5238C">
        <w:rPr>
          <w:rFonts w:cs="Arial"/>
          <w:sz w:val="32"/>
          <w:szCs w:val="32"/>
          <w:rtl/>
        </w:rPr>
        <w:t xml:space="preserve"> </w:t>
      </w:r>
      <w:r w:rsidRPr="00E5238C">
        <w:rPr>
          <w:rFonts w:cs="Arial" w:hint="cs"/>
          <w:sz w:val="32"/>
          <w:szCs w:val="32"/>
          <w:rtl/>
        </w:rPr>
        <w:t>أن</w:t>
      </w:r>
      <w:r w:rsidRPr="00E5238C">
        <w:rPr>
          <w:rFonts w:cs="Arial"/>
          <w:sz w:val="32"/>
          <w:szCs w:val="32"/>
          <w:rtl/>
        </w:rPr>
        <w:t xml:space="preserve"> </w:t>
      </w:r>
      <w:r w:rsidRPr="00E5238C">
        <w:rPr>
          <w:rFonts w:cs="Arial" w:hint="cs"/>
          <w:sz w:val="32"/>
          <w:szCs w:val="32"/>
          <w:rtl/>
        </w:rPr>
        <w:t>تثير</w:t>
      </w:r>
      <w:r w:rsidRPr="00E5238C">
        <w:rPr>
          <w:rFonts w:cs="Arial"/>
          <w:sz w:val="32"/>
          <w:szCs w:val="32"/>
          <w:rtl/>
        </w:rPr>
        <w:t xml:space="preserve"> </w:t>
      </w:r>
      <w:r w:rsidRPr="00E5238C">
        <w:rPr>
          <w:rFonts w:cs="Arial" w:hint="cs"/>
          <w:sz w:val="32"/>
          <w:szCs w:val="32"/>
          <w:rtl/>
        </w:rPr>
        <w:t>اعتراضات،</w:t>
      </w:r>
      <w:r w:rsidRPr="00E5238C">
        <w:rPr>
          <w:rFonts w:cs="Arial"/>
          <w:sz w:val="32"/>
          <w:szCs w:val="32"/>
          <w:rtl/>
        </w:rPr>
        <w:t xml:space="preserve"> </w:t>
      </w:r>
      <w:r w:rsidRPr="00E5238C">
        <w:rPr>
          <w:rFonts w:cs="Arial" w:hint="cs"/>
          <w:sz w:val="32"/>
          <w:szCs w:val="32"/>
          <w:rtl/>
        </w:rPr>
        <w:t>سواء</w:t>
      </w:r>
      <w:r w:rsidRPr="00E5238C">
        <w:rPr>
          <w:rFonts w:cs="Arial"/>
          <w:sz w:val="32"/>
          <w:szCs w:val="32"/>
          <w:rtl/>
        </w:rPr>
        <w:t xml:space="preserve"> </w:t>
      </w:r>
      <w:r w:rsidRPr="00E5238C">
        <w:rPr>
          <w:rFonts w:cs="Arial" w:hint="cs"/>
          <w:sz w:val="32"/>
          <w:szCs w:val="32"/>
          <w:rtl/>
        </w:rPr>
        <w:t>على</w:t>
      </w:r>
      <w:r w:rsidRPr="00E5238C">
        <w:rPr>
          <w:rFonts w:cs="Arial"/>
          <w:sz w:val="32"/>
          <w:szCs w:val="32"/>
          <w:rtl/>
        </w:rPr>
        <w:t xml:space="preserve"> </w:t>
      </w:r>
      <w:r w:rsidRPr="00E5238C">
        <w:rPr>
          <w:rFonts w:cs="Arial" w:hint="cs"/>
          <w:sz w:val="32"/>
          <w:szCs w:val="32"/>
          <w:rtl/>
        </w:rPr>
        <w:t>أساس</w:t>
      </w:r>
      <w:r w:rsidRPr="00E5238C">
        <w:rPr>
          <w:rFonts w:cs="Arial"/>
          <w:sz w:val="32"/>
          <w:szCs w:val="32"/>
          <w:rtl/>
        </w:rPr>
        <w:t xml:space="preserve"> </w:t>
      </w:r>
      <w:r w:rsidRPr="00E5238C">
        <w:rPr>
          <w:rFonts w:cs="Arial" w:hint="cs"/>
          <w:sz w:val="32"/>
          <w:szCs w:val="32"/>
          <w:rtl/>
        </w:rPr>
        <w:t>الحصانة</w:t>
      </w:r>
      <w:r w:rsidRPr="00E5238C">
        <w:rPr>
          <w:rFonts w:cs="Arial"/>
          <w:sz w:val="32"/>
          <w:szCs w:val="32"/>
          <w:rtl/>
        </w:rPr>
        <w:t xml:space="preserve"> </w:t>
      </w:r>
      <w:r w:rsidRPr="00E5238C">
        <w:rPr>
          <w:rFonts w:cs="Arial" w:hint="cs"/>
          <w:sz w:val="32"/>
          <w:szCs w:val="32"/>
          <w:rtl/>
        </w:rPr>
        <w:t>السيادية،</w:t>
      </w:r>
      <w:r w:rsidRPr="00E5238C">
        <w:rPr>
          <w:rFonts w:cs="Arial"/>
          <w:sz w:val="32"/>
          <w:szCs w:val="32"/>
          <w:rtl/>
        </w:rPr>
        <w:t xml:space="preserve"> </w:t>
      </w:r>
      <w:r w:rsidRPr="00E5238C">
        <w:rPr>
          <w:rFonts w:cs="Arial" w:hint="cs"/>
          <w:sz w:val="32"/>
          <w:szCs w:val="32"/>
          <w:rtl/>
        </w:rPr>
        <w:t>طبيعة</w:t>
      </w:r>
      <w:r w:rsidRPr="00E5238C">
        <w:rPr>
          <w:rFonts w:cs="Arial"/>
          <w:sz w:val="32"/>
          <w:szCs w:val="32"/>
          <w:rtl/>
        </w:rPr>
        <w:t xml:space="preserve"> </w:t>
      </w:r>
      <w:r w:rsidRPr="00E5238C">
        <w:rPr>
          <w:rFonts w:cs="Arial" w:hint="cs"/>
          <w:sz w:val="32"/>
          <w:szCs w:val="32"/>
          <w:rtl/>
        </w:rPr>
        <w:t>قرار</w:t>
      </w:r>
      <w:r w:rsidRPr="00E5238C">
        <w:rPr>
          <w:rFonts w:cs="Arial"/>
          <w:sz w:val="32"/>
          <w:szCs w:val="32"/>
          <w:rtl/>
        </w:rPr>
        <w:t xml:space="preserve"> </w:t>
      </w:r>
      <w:r w:rsidRPr="00E5238C">
        <w:rPr>
          <w:rFonts w:cs="Arial" w:hint="cs"/>
          <w:sz w:val="32"/>
          <w:szCs w:val="32"/>
          <w:rtl/>
        </w:rPr>
        <w:t>التحكيم،</w:t>
      </w:r>
      <w:r w:rsidRPr="00E5238C">
        <w:rPr>
          <w:rFonts w:cs="Arial"/>
          <w:sz w:val="32"/>
          <w:szCs w:val="32"/>
          <w:rtl/>
        </w:rPr>
        <w:t xml:space="preserve"> </w:t>
      </w:r>
      <w:r w:rsidRPr="00E5238C">
        <w:rPr>
          <w:rFonts w:cs="Arial" w:hint="cs"/>
          <w:sz w:val="32"/>
          <w:szCs w:val="32"/>
          <w:rtl/>
        </w:rPr>
        <w:t>أو</w:t>
      </w:r>
      <w:r w:rsidRPr="00E5238C">
        <w:rPr>
          <w:rFonts w:cs="Arial"/>
          <w:sz w:val="32"/>
          <w:szCs w:val="32"/>
          <w:rtl/>
        </w:rPr>
        <w:t xml:space="preserve"> </w:t>
      </w:r>
      <w:r w:rsidRPr="00E5238C">
        <w:rPr>
          <w:rFonts w:cs="Arial" w:hint="cs"/>
          <w:sz w:val="32"/>
          <w:szCs w:val="32"/>
          <w:rtl/>
        </w:rPr>
        <w:t>السياسة</w:t>
      </w:r>
      <w:r w:rsidRPr="00E5238C">
        <w:rPr>
          <w:rFonts w:cs="Arial"/>
          <w:sz w:val="32"/>
          <w:szCs w:val="32"/>
          <w:rtl/>
        </w:rPr>
        <w:t xml:space="preserve"> </w:t>
      </w:r>
      <w:r w:rsidRPr="00E5238C">
        <w:rPr>
          <w:rFonts w:cs="Arial" w:hint="cs"/>
          <w:sz w:val="32"/>
          <w:szCs w:val="32"/>
          <w:rtl/>
        </w:rPr>
        <w:t>العامة،</w:t>
      </w:r>
      <w:r w:rsidRPr="00E5238C">
        <w:rPr>
          <w:rFonts w:cs="Arial"/>
          <w:sz w:val="32"/>
          <w:szCs w:val="32"/>
          <w:rtl/>
        </w:rPr>
        <w:t xml:space="preserve"> </w:t>
      </w:r>
      <w:r w:rsidRPr="00E5238C">
        <w:rPr>
          <w:rFonts w:cs="Arial" w:hint="cs"/>
          <w:sz w:val="32"/>
          <w:szCs w:val="32"/>
          <w:rtl/>
        </w:rPr>
        <w:t>مرورا</w:t>
      </w:r>
      <w:r w:rsidR="001B07CC">
        <w:rPr>
          <w:rFonts w:cs="Arial" w:hint="cs"/>
          <w:sz w:val="32"/>
          <w:szCs w:val="32"/>
          <w:rtl/>
        </w:rPr>
        <w:t>ً</w:t>
      </w:r>
      <w:r w:rsidRPr="00E5238C">
        <w:rPr>
          <w:rFonts w:cs="Arial"/>
          <w:sz w:val="32"/>
          <w:szCs w:val="32"/>
          <w:rtl/>
        </w:rPr>
        <w:t xml:space="preserve"> </w:t>
      </w:r>
      <w:r w:rsidRPr="00E5238C">
        <w:rPr>
          <w:rFonts w:cs="Arial" w:hint="cs"/>
          <w:sz w:val="32"/>
          <w:szCs w:val="32"/>
          <w:rtl/>
        </w:rPr>
        <w:t>بالاعتراف</w:t>
      </w:r>
      <w:r w:rsidRPr="00E5238C">
        <w:rPr>
          <w:rFonts w:cs="Arial"/>
          <w:sz w:val="32"/>
          <w:szCs w:val="32"/>
          <w:rtl/>
        </w:rPr>
        <w:t xml:space="preserve"> </w:t>
      </w:r>
      <w:r w:rsidRPr="00E5238C">
        <w:rPr>
          <w:rFonts w:cs="Arial" w:hint="cs"/>
          <w:sz w:val="32"/>
          <w:szCs w:val="32"/>
          <w:rtl/>
        </w:rPr>
        <w:t>ثم</w:t>
      </w:r>
      <w:r w:rsidRPr="00E5238C">
        <w:rPr>
          <w:rFonts w:cs="Arial"/>
          <w:sz w:val="32"/>
          <w:szCs w:val="32"/>
          <w:rtl/>
        </w:rPr>
        <w:t xml:space="preserve"> </w:t>
      </w:r>
      <w:r w:rsidRPr="00E5238C">
        <w:rPr>
          <w:rFonts w:cs="Arial" w:hint="cs"/>
          <w:sz w:val="32"/>
          <w:szCs w:val="32"/>
          <w:rtl/>
        </w:rPr>
        <w:t>تنفيذ</w:t>
      </w:r>
      <w:r w:rsidRPr="00E5238C">
        <w:rPr>
          <w:rFonts w:cs="Arial"/>
          <w:sz w:val="32"/>
          <w:szCs w:val="32"/>
          <w:rtl/>
        </w:rPr>
        <w:t xml:space="preserve"> </w:t>
      </w:r>
      <w:r w:rsidRPr="00E5238C">
        <w:rPr>
          <w:rFonts w:cs="Arial" w:hint="cs"/>
          <w:sz w:val="32"/>
          <w:szCs w:val="32"/>
          <w:rtl/>
        </w:rPr>
        <w:t>الحكم</w:t>
      </w:r>
      <w:r w:rsidRPr="00E5238C">
        <w:rPr>
          <w:rFonts w:cs="Arial"/>
          <w:sz w:val="32"/>
          <w:szCs w:val="32"/>
          <w:rtl/>
        </w:rPr>
        <w:t xml:space="preserve">. </w:t>
      </w:r>
      <w:r w:rsidRPr="00E5238C">
        <w:rPr>
          <w:rFonts w:cs="Arial" w:hint="cs"/>
          <w:sz w:val="32"/>
          <w:szCs w:val="32"/>
          <w:rtl/>
        </w:rPr>
        <w:t>على</w:t>
      </w:r>
      <w:r w:rsidRPr="00E5238C">
        <w:rPr>
          <w:rFonts w:cs="Arial"/>
          <w:sz w:val="32"/>
          <w:szCs w:val="32"/>
          <w:rtl/>
        </w:rPr>
        <w:t xml:space="preserve"> </w:t>
      </w:r>
      <w:r w:rsidRPr="00E5238C">
        <w:rPr>
          <w:rFonts w:cs="Arial" w:hint="cs"/>
          <w:sz w:val="32"/>
          <w:szCs w:val="32"/>
          <w:rtl/>
        </w:rPr>
        <w:t>الرغم</w:t>
      </w:r>
      <w:r w:rsidRPr="00E5238C">
        <w:rPr>
          <w:rFonts w:cs="Arial"/>
          <w:sz w:val="32"/>
          <w:szCs w:val="32"/>
          <w:rtl/>
        </w:rPr>
        <w:t xml:space="preserve"> </w:t>
      </w:r>
      <w:r w:rsidRPr="00E5238C">
        <w:rPr>
          <w:rFonts w:cs="Arial" w:hint="cs"/>
          <w:sz w:val="32"/>
          <w:szCs w:val="32"/>
          <w:rtl/>
        </w:rPr>
        <w:t>من</w:t>
      </w:r>
      <w:r w:rsidRPr="00E5238C">
        <w:rPr>
          <w:rFonts w:cs="Arial"/>
          <w:sz w:val="32"/>
          <w:szCs w:val="32"/>
          <w:rtl/>
        </w:rPr>
        <w:t xml:space="preserve"> </w:t>
      </w:r>
      <w:r w:rsidRPr="00E5238C">
        <w:rPr>
          <w:rFonts w:cs="Arial" w:hint="cs"/>
          <w:sz w:val="32"/>
          <w:szCs w:val="32"/>
          <w:rtl/>
        </w:rPr>
        <w:t>انه</w:t>
      </w:r>
      <w:r w:rsidRPr="00E5238C">
        <w:rPr>
          <w:rFonts w:cs="Arial"/>
          <w:sz w:val="32"/>
          <w:szCs w:val="32"/>
          <w:rtl/>
        </w:rPr>
        <w:t xml:space="preserve"> </w:t>
      </w:r>
      <w:r w:rsidRPr="00E5238C">
        <w:rPr>
          <w:rFonts w:cs="Arial" w:hint="cs"/>
          <w:sz w:val="32"/>
          <w:szCs w:val="32"/>
          <w:rtl/>
        </w:rPr>
        <w:t>يمكن</w:t>
      </w:r>
      <w:r w:rsidRPr="00E5238C">
        <w:rPr>
          <w:rFonts w:cs="Arial"/>
          <w:sz w:val="32"/>
          <w:szCs w:val="32"/>
          <w:rtl/>
        </w:rPr>
        <w:t xml:space="preserve"> </w:t>
      </w:r>
      <w:r w:rsidRPr="00E5238C">
        <w:rPr>
          <w:rFonts w:cs="Arial" w:hint="cs"/>
          <w:sz w:val="32"/>
          <w:szCs w:val="32"/>
          <w:rtl/>
        </w:rPr>
        <w:t>التماس</w:t>
      </w:r>
      <w:r w:rsidRPr="00E5238C">
        <w:rPr>
          <w:rFonts w:cs="Arial"/>
          <w:sz w:val="32"/>
          <w:szCs w:val="32"/>
          <w:rtl/>
        </w:rPr>
        <w:t xml:space="preserve"> </w:t>
      </w:r>
      <w:r w:rsidRPr="00E5238C">
        <w:rPr>
          <w:rFonts w:cs="Arial" w:hint="cs"/>
          <w:sz w:val="32"/>
          <w:szCs w:val="32"/>
          <w:rtl/>
        </w:rPr>
        <w:t>الحصانة</w:t>
      </w:r>
      <w:r w:rsidRPr="00E5238C">
        <w:rPr>
          <w:rFonts w:cs="Arial"/>
          <w:sz w:val="32"/>
          <w:szCs w:val="32"/>
          <w:rtl/>
        </w:rPr>
        <w:t xml:space="preserve"> </w:t>
      </w:r>
      <w:r w:rsidRPr="00E5238C">
        <w:rPr>
          <w:rFonts w:cs="Arial" w:hint="cs"/>
          <w:sz w:val="32"/>
          <w:szCs w:val="32"/>
          <w:rtl/>
        </w:rPr>
        <w:t>السيادية</w:t>
      </w:r>
      <w:r w:rsidRPr="00E5238C">
        <w:rPr>
          <w:rFonts w:cs="Arial"/>
          <w:sz w:val="32"/>
          <w:szCs w:val="32"/>
          <w:rtl/>
        </w:rPr>
        <w:t xml:space="preserve"> </w:t>
      </w:r>
      <w:r w:rsidRPr="00E5238C">
        <w:rPr>
          <w:rFonts w:cs="Arial" w:hint="cs"/>
          <w:sz w:val="32"/>
          <w:szCs w:val="32"/>
          <w:rtl/>
        </w:rPr>
        <w:t>في</w:t>
      </w:r>
      <w:r w:rsidRPr="00E5238C">
        <w:rPr>
          <w:rFonts w:cs="Arial"/>
          <w:sz w:val="32"/>
          <w:szCs w:val="32"/>
          <w:rtl/>
        </w:rPr>
        <w:t xml:space="preserve"> </w:t>
      </w:r>
      <w:r w:rsidRPr="00E5238C">
        <w:rPr>
          <w:rFonts w:cs="Arial" w:hint="cs"/>
          <w:sz w:val="32"/>
          <w:szCs w:val="32"/>
          <w:rtl/>
        </w:rPr>
        <w:t>مرحلة</w:t>
      </w:r>
      <w:r w:rsidRPr="00E5238C">
        <w:rPr>
          <w:rFonts w:cs="Arial"/>
          <w:sz w:val="32"/>
          <w:szCs w:val="32"/>
          <w:rtl/>
        </w:rPr>
        <w:t xml:space="preserve"> </w:t>
      </w:r>
      <w:r w:rsidRPr="00E5238C">
        <w:rPr>
          <w:rFonts w:cs="Arial" w:hint="cs"/>
          <w:sz w:val="32"/>
          <w:szCs w:val="32"/>
          <w:rtl/>
        </w:rPr>
        <w:t>الاعتراف</w:t>
      </w:r>
      <w:r w:rsidRPr="00E5238C">
        <w:rPr>
          <w:rFonts w:cs="Arial"/>
          <w:sz w:val="32"/>
          <w:szCs w:val="32"/>
          <w:rtl/>
        </w:rPr>
        <w:t xml:space="preserve"> </w:t>
      </w:r>
      <w:r w:rsidRPr="00E5238C">
        <w:rPr>
          <w:rFonts w:cs="Arial" w:hint="cs"/>
          <w:sz w:val="32"/>
          <w:szCs w:val="32"/>
          <w:rtl/>
        </w:rPr>
        <w:t>والتنفيذ</w:t>
      </w:r>
      <w:r w:rsidRPr="00E5238C">
        <w:rPr>
          <w:rFonts w:cs="Arial"/>
          <w:sz w:val="32"/>
          <w:szCs w:val="32"/>
          <w:rtl/>
        </w:rPr>
        <w:t xml:space="preserve"> </w:t>
      </w:r>
      <w:r w:rsidRPr="00E5238C">
        <w:rPr>
          <w:rFonts w:cs="Arial" w:hint="cs"/>
          <w:sz w:val="32"/>
          <w:szCs w:val="32"/>
          <w:rtl/>
        </w:rPr>
        <w:t>في</w:t>
      </w:r>
      <w:r w:rsidRPr="00E5238C">
        <w:rPr>
          <w:rFonts w:cs="Arial"/>
          <w:sz w:val="32"/>
          <w:szCs w:val="32"/>
          <w:rtl/>
        </w:rPr>
        <w:t xml:space="preserve"> </w:t>
      </w:r>
      <w:r w:rsidRPr="00E5238C">
        <w:rPr>
          <w:rFonts w:cs="Arial" w:hint="cs"/>
          <w:sz w:val="32"/>
          <w:szCs w:val="32"/>
          <w:rtl/>
        </w:rPr>
        <w:t>حالات</w:t>
      </w:r>
      <w:r w:rsidRPr="00E5238C">
        <w:rPr>
          <w:rFonts w:cs="Arial"/>
          <w:sz w:val="32"/>
          <w:szCs w:val="32"/>
          <w:rtl/>
        </w:rPr>
        <w:t xml:space="preserve"> </w:t>
      </w:r>
      <w:r w:rsidRPr="00E5238C">
        <w:rPr>
          <w:rFonts w:cs="Arial" w:hint="cs"/>
          <w:sz w:val="32"/>
          <w:szCs w:val="32"/>
          <w:rtl/>
        </w:rPr>
        <w:t>ضيقة،</w:t>
      </w:r>
      <w:r w:rsidRPr="00E5238C">
        <w:rPr>
          <w:rFonts w:cs="Arial"/>
          <w:sz w:val="32"/>
          <w:szCs w:val="32"/>
          <w:rtl/>
        </w:rPr>
        <w:t xml:space="preserve"> </w:t>
      </w:r>
      <w:r w:rsidRPr="00E5238C">
        <w:rPr>
          <w:rFonts w:cs="Arial" w:hint="cs"/>
          <w:sz w:val="32"/>
          <w:szCs w:val="32"/>
          <w:rtl/>
        </w:rPr>
        <w:t>على</w:t>
      </w:r>
      <w:r w:rsidRPr="00E5238C">
        <w:rPr>
          <w:rFonts w:cs="Arial"/>
          <w:sz w:val="32"/>
          <w:szCs w:val="32"/>
          <w:rtl/>
        </w:rPr>
        <w:t xml:space="preserve"> </w:t>
      </w:r>
      <w:r w:rsidRPr="00E5238C">
        <w:rPr>
          <w:rFonts w:cs="Arial" w:hint="cs"/>
          <w:sz w:val="32"/>
          <w:szCs w:val="32"/>
          <w:rtl/>
        </w:rPr>
        <w:t>سبيل</w:t>
      </w:r>
      <w:r w:rsidRPr="00E5238C">
        <w:rPr>
          <w:rFonts w:cs="Arial"/>
          <w:sz w:val="32"/>
          <w:szCs w:val="32"/>
          <w:rtl/>
        </w:rPr>
        <w:t xml:space="preserve"> </w:t>
      </w:r>
      <w:r w:rsidRPr="00E5238C">
        <w:rPr>
          <w:rFonts w:cs="Arial" w:hint="cs"/>
          <w:sz w:val="32"/>
          <w:szCs w:val="32"/>
          <w:rtl/>
        </w:rPr>
        <w:t>المثال،</w:t>
      </w:r>
      <w:r w:rsidRPr="00E5238C">
        <w:rPr>
          <w:rFonts w:cs="Arial"/>
          <w:sz w:val="32"/>
          <w:szCs w:val="32"/>
          <w:rtl/>
        </w:rPr>
        <w:t xml:space="preserve"> </w:t>
      </w:r>
      <w:r w:rsidRPr="00E5238C">
        <w:rPr>
          <w:rFonts w:cs="Arial" w:hint="cs"/>
          <w:sz w:val="32"/>
          <w:szCs w:val="32"/>
          <w:rtl/>
        </w:rPr>
        <w:t>يمكن</w:t>
      </w:r>
      <w:r w:rsidRPr="00E5238C">
        <w:rPr>
          <w:rFonts w:cs="Arial"/>
          <w:sz w:val="32"/>
          <w:szCs w:val="32"/>
          <w:rtl/>
        </w:rPr>
        <w:t xml:space="preserve"> </w:t>
      </w:r>
      <w:r w:rsidRPr="00E5238C">
        <w:rPr>
          <w:rFonts w:cs="Arial" w:hint="cs"/>
          <w:sz w:val="32"/>
          <w:szCs w:val="32"/>
          <w:rtl/>
        </w:rPr>
        <w:t>ان</w:t>
      </w:r>
      <w:r w:rsidRPr="00E5238C">
        <w:rPr>
          <w:rFonts w:cs="Arial"/>
          <w:sz w:val="32"/>
          <w:szCs w:val="32"/>
          <w:rtl/>
        </w:rPr>
        <w:t xml:space="preserve"> </w:t>
      </w:r>
      <w:r w:rsidRPr="00E5238C">
        <w:rPr>
          <w:rFonts w:cs="Arial" w:hint="cs"/>
          <w:sz w:val="32"/>
          <w:szCs w:val="32"/>
          <w:rtl/>
        </w:rPr>
        <w:t>يكون</w:t>
      </w:r>
      <w:r w:rsidRPr="00E5238C">
        <w:rPr>
          <w:rFonts w:cs="Arial"/>
          <w:sz w:val="32"/>
          <w:szCs w:val="32"/>
          <w:rtl/>
        </w:rPr>
        <w:t xml:space="preserve"> </w:t>
      </w:r>
      <w:r w:rsidRPr="00E5238C">
        <w:rPr>
          <w:rFonts w:cs="Arial" w:hint="cs"/>
          <w:sz w:val="32"/>
          <w:szCs w:val="32"/>
          <w:rtl/>
        </w:rPr>
        <w:t>هذا</w:t>
      </w:r>
      <w:r w:rsidRPr="00E5238C">
        <w:rPr>
          <w:rFonts w:cs="Arial"/>
          <w:sz w:val="32"/>
          <w:szCs w:val="32"/>
          <w:rtl/>
        </w:rPr>
        <w:t xml:space="preserve"> </w:t>
      </w:r>
      <w:r w:rsidRPr="00E5238C">
        <w:rPr>
          <w:rFonts w:cs="Arial" w:hint="cs"/>
          <w:sz w:val="32"/>
          <w:szCs w:val="32"/>
          <w:rtl/>
        </w:rPr>
        <w:t>الالتماس</w:t>
      </w:r>
      <w:r w:rsidRPr="00E5238C">
        <w:rPr>
          <w:rFonts w:cs="Arial"/>
          <w:sz w:val="32"/>
          <w:szCs w:val="32"/>
          <w:rtl/>
        </w:rPr>
        <w:t xml:space="preserve"> </w:t>
      </w:r>
      <w:r w:rsidRPr="00E5238C">
        <w:rPr>
          <w:rFonts w:cs="Arial" w:hint="cs"/>
          <w:sz w:val="32"/>
          <w:szCs w:val="32"/>
          <w:rtl/>
        </w:rPr>
        <w:t>في</w:t>
      </w:r>
      <w:r w:rsidRPr="00E5238C">
        <w:rPr>
          <w:rFonts w:cs="Arial"/>
          <w:sz w:val="32"/>
          <w:szCs w:val="32"/>
          <w:rtl/>
        </w:rPr>
        <w:t xml:space="preserve"> </w:t>
      </w:r>
      <w:r w:rsidRPr="00E5238C">
        <w:rPr>
          <w:rFonts w:cs="Arial" w:hint="cs"/>
          <w:sz w:val="32"/>
          <w:szCs w:val="32"/>
          <w:rtl/>
        </w:rPr>
        <w:t>مرحلة</w:t>
      </w:r>
      <w:r w:rsidRPr="00E5238C">
        <w:rPr>
          <w:rFonts w:cs="Arial"/>
          <w:sz w:val="32"/>
          <w:szCs w:val="32"/>
          <w:rtl/>
        </w:rPr>
        <w:t xml:space="preserve"> </w:t>
      </w:r>
      <w:r w:rsidRPr="00E5238C">
        <w:rPr>
          <w:rFonts w:cs="Arial" w:hint="cs"/>
          <w:sz w:val="32"/>
          <w:szCs w:val="32"/>
          <w:rtl/>
        </w:rPr>
        <w:t>التنفيذ</w:t>
      </w:r>
      <w:r w:rsidRPr="00E5238C">
        <w:rPr>
          <w:rFonts w:cs="Arial"/>
          <w:sz w:val="32"/>
          <w:szCs w:val="32"/>
          <w:rtl/>
        </w:rPr>
        <w:t xml:space="preserve"> </w:t>
      </w:r>
      <w:r w:rsidRPr="00E5238C">
        <w:rPr>
          <w:rFonts w:cs="Arial" w:hint="cs"/>
          <w:sz w:val="32"/>
          <w:szCs w:val="32"/>
          <w:rtl/>
        </w:rPr>
        <w:t>مباحا،</w:t>
      </w:r>
      <w:r w:rsidRPr="00E5238C">
        <w:rPr>
          <w:rFonts w:cs="Arial"/>
          <w:sz w:val="32"/>
          <w:szCs w:val="32"/>
          <w:rtl/>
        </w:rPr>
        <w:t xml:space="preserve"> </w:t>
      </w:r>
      <w:r w:rsidRPr="00E5238C">
        <w:rPr>
          <w:rFonts w:cs="Arial" w:hint="cs"/>
          <w:sz w:val="32"/>
          <w:szCs w:val="32"/>
          <w:rtl/>
        </w:rPr>
        <w:t>شريطة</w:t>
      </w:r>
      <w:r w:rsidRPr="00E5238C">
        <w:rPr>
          <w:rFonts w:cs="Arial"/>
          <w:sz w:val="32"/>
          <w:szCs w:val="32"/>
          <w:rtl/>
        </w:rPr>
        <w:t xml:space="preserve"> </w:t>
      </w:r>
      <w:r w:rsidRPr="00E5238C">
        <w:rPr>
          <w:rFonts w:cs="Arial" w:hint="cs"/>
          <w:sz w:val="32"/>
          <w:szCs w:val="32"/>
          <w:rtl/>
        </w:rPr>
        <w:t>أن</w:t>
      </w:r>
      <w:r w:rsidRPr="00E5238C">
        <w:rPr>
          <w:rFonts w:cs="Arial"/>
          <w:sz w:val="32"/>
          <w:szCs w:val="32"/>
          <w:rtl/>
        </w:rPr>
        <w:t xml:space="preserve"> </w:t>
      </w:r>
      <w:r w:rsidRPr="00E5238C">
        <w:rPr>
          <w:rFonts w:cs="Arial" w:hint="cs"/>
          <w:sz w:val="32"/>
          <w:szCs w:val="32"/>
          <w:rtl/>
        </w:rPr>
        <w:t>يكون</w:t>
      </w:r>
      <w:r w:rsidRPr="00E5238C">
        <w:rPr>
          <w:rFonts w:cs="Arial"/>
          <w:sz w:val="32"/>
          <w:szCs w:val="32"/>
          <w:rtl/>
        </w:rPr>
        <w:t xml:space="preserve"> </w:t>
      </w:r>
      <w:r w:rsidRPr="00E5238C">
        <w:rPr>
          <w:rFonts w:cs="Arial" w:hint="cs"/>
          <w:sz w:val="32"/>
          <w:szCs w:val="32"/>
          <w:rtl/>
        </w:rPr>
        <w:t>هذا</w:t>
      </w:r>
      <w:r w:rsidRPr="00E5238C">
        <w:rPr>
          <w:rFonts w:cs="Arial"/>
          <w:sz w:val="32"/>
          <w:szCs w:val="32"/>
          <w:rtl/>
        </w:rPr>
        <w:t xml:space="preserve"> </w:t>
      </w:r>
      <w:r w:rsidRPr="00E5238C">
        <w:rPr>
          <w:rFonts w:cs="Arial" w:hint="cs"/>
          <w:sz w:val="32"/>
          <w:szCs w:val="32"/>
          <w:rtl/>
        </w:rPr>
        <w:t>الدفاع</w:t>
      </w:r>
      <w:r w:rsidRPr="00E5238C">
        <w:rPr>
          <w:rFonts w:cs="Arial"/>
          <w:sz w:val="32"/>
          <w:szCs w:val="32"/>
          <w:rtl/>
        </w:rPr>
        <w:t xml:space="preserve"> </w:t>
      </w:r>
      <w:r w:rsidRPr="00E5238C">
        <w:rPr>
          <w:rFonts w:cs="Arial" w:hint="cs"/>
          <w:sz w:val="32"/>
          <w:szCs w:val="32"/>
          <w:rtl/>
        </w:rPr>
        <w:t>متاح</w:t>
      </w:r>
      <w:r w:rsidRPr="00E5238C">
        <w:rPr>
          <w:rFonts w:cs="Arial"/>
          <w:sz w:val="32"/>
          <w:szCs w:val="32"/>
          <w:rtl/>
        </w:rPr>
        <w:t xml:space="preserve"> </w:t>
      </w:r>
      <w:r w:rsidRPr="00E5238C">
        <w:rPr>
          <w:rFonts w:cs="Arial" w:hint="cs"/>
          <w:sz w:val="32"/>
          <w:szCs w:val="32"/>
          <w:rtl/>
        </w:rPr>
        <w:t>وفقا</w:t>
      </w:r>
      <w:r w:rsidRPr="00E5238C">
        <w:rPr>
          <w:rFonts w:cs="Arial"/>
          <w:sz w:val="32"/>
          <w:szCs w:val="32"/>
          <w:rtl/>
        </w:rPr>
        <w:t xml:space="preserve"> </w:t>
      </w:r>
      <w:r w:rsidRPr="00E5238C">
        <w:rPr>
          <w:rFonts w:cs="Arial" w:hint="cs"/>
          <w:sz w:val="32"/>
          <w:szCs w:val="32"/>
          <w:rtl/>
        </w:rPr>
        <w:t>لقوانين</w:t>
      </w:r>
      <w:r w:rsidRPr="00E5238C">
        <w:rPr>
          <w:rFonts w:cs="Arial"/>
          <w:sz w:val="32"/>
          <w:szCs w:val="32"/>
          <w:rtl/>
        </w:rPr>
        <w:t xml:space="preserve"> </w:t>
      </w:r>
      <w:r w:rsidRPr="00E5238C">
        <w:rPr>
          <w:rFonts w:cs="Arial" w:hint="cs"/>
          <w:sz w:val="32"/>
          <w:szCs w:val="32"/>
          <w:rtl/>
        </w:rPr>
        <w:t>الدولة</w:t>
      </w:r>
      <w:r w:rsidRPr="00E5238C">
        <w:rPr>
          <w:rFonts w:cs="Arial"/>
          <w:sz w:val="32"/>
          <w:szCs w:val="32"/>
          <w:rtl/>
        </w:rPr>
        <w:t xml:space="preserve"> </w:t>
      </w:r>
      <w:r w:rsidRPr="00E5238C">
        <w:rPr>
          <w:rFonts w:cs="Arial" w:hint="cs"/>
          <w:sz w:val="32"/>
          <w:szCs w:val="32"/>
          <w:rtl/>
        </w:rPr>
        <w:t>طالبة</w:t>
      </w:r>
      <w:r w:rsidRPr="00E5238C">
        <w:rPr>
          <w:rFonts w:cs="Arial"/>
          <w:sz w:val="32"/>
          <w:szCs w:val="32"/>
          <w:rtl/>
        </w:rPr>
        <w:t xml:space="preserve"> </w:t>
      </w:r>
      <w:r w:rsidRPr="00E5238C">
        <w:rPr>
          <w:rFonts w:cs="Arial" w:hint="cs"/>
          <w:sz w:val="32"/>
          <w:szCs w:val="32"/>
          <w:rtl/>
        </w:rPr>
        <w:t>التنفيذ</w:t>
      </w:r>
      <w:r w:rsidRPr="00E5238C">
        <w:rPr>
          <w:rFonts w:cs="Arial"/>
          <w:sz w:val="32"/>
          <w:szCs w:val="32"/>
          <w:rtl/>
        </w:rPr>
        <w:t>.</w:t>
      </w:r>
      <w:r>
        <w:rPr>
          <w:rFonts w:cs="Arial" w:hint="cs"/>
          <w:sz w:val="32"/>
          <w:szCs w:val="32"/>
          <w:rtl/>
        </w:rPr>
        <w:t xml:space="preserve"> </w:t>
      </w:r>
    </w:p>
    <w:p w:rsidR="00891D9E" w:rsidRDefault="0054048B" w:rsidP="00EA1F26">
      <w:pPr>
        <w:jc w:val="both"/>
        <w:rPr>
          <w:rFonts w:cs="Arial"/>
          <w:sz w:val="32"/>
          <w:szCs w:val="32"/>
          <w:rtl/>
        </w:rPr>
      </w:pPr>
      <w:r>
        <w:rPr>
          <w:rFonts w:cs="Arial" w:hint="cs"/>
          <w:sz w:val="32"/>
          <w:szCs w:val="32"/>
          <w:rtl/>
        </w:rPr>
        <w:t xml:space="preserve">وتبين التطبيقات العملية خطورة التحكيم التجاري الدولي بالنسبة للدول المضيفة للاستثمار من جوانب عديدة ومنها استخدام التحكيم كوسيلة قانونية لحماية المستثمر الاجنبي من تبعات الاستثمارات الاجنبية المضرة بالبيئة. </w:t>
      </w:r>
      <w:r w:rsidR="00C51373">
        <w:rPr>
          <w:rFonts w:cs="Arial" w:hint="cs"/>
          <w:sz w:val="32"/>
          <w:szCs w:val="32"/>
          <w:rtl/>
        </w:rPr>
        <w:t>ففي عقود الاستثمار المتعلقة بالأ</w:t>
      </w:r>
      <w:r>
        <w:rPr>
          <w:rFonts w:cs="Arial" w:hint="cs"/>
          <w:sz w:val="32"/>
          <w:szCs w:val="32"/>
          <w:rtl/>
        </w:rPr>
        <w:t xml:space="preserve">عمال الصناعية أو التحويلية أو الاستخراجية كاستخراج النفط والغاز وغيرها من الثروات الطبيعية من باطن الارض , أظهرت التطبيقات العملية لها إن المستثمر الأجنبي استطاع استخدام التحكيم التجاري الدولي كسلاح في مواجهة تدخل الدولة المضيفة للاستثمار من أجل حماية بيئتها من مخاطر هذه الاستثمارات ونتيجة لذلك وجدت الدول المضيفة للاستثمار نفسها عاجزة عن حماية مواطنيها الذين تضرروا جسدياً وبيئياً </w:t>
      </w:r>
      <w:r w:rsidR="00EA1F26">
        <w:rPr>
          <w:rFonts w:cs="Arial" w:hint="cs"/>
          <w:sz w:val="32"/>
          <w:szCs w:val="32"/>
          <w:rtl/>
        </w:rPr>
        <w:t>من هذه الاستثمارات</w:t>
      </w:r>
      <w:r w:rsidR="00EA1F26" w:rsidRPr="00EA1F26">
        <w:rPr>
          <w:rFonts w:cs="Arial" w:hint="cs"/>
          <w:sz w:val="32"/>
          <w:szCs w:val="32"/>
          <w:vertAlign w:val="superscript"/>
          <w:rtl/>
        </w:rPr>
        <w:t>(</w:t>
      </w:r>
      <w:r w:rsidR="00EA1F26" w:rsidRPr="00EA1F26">
        <w:rPr>
          <w:rStyle w:val="a5"/>
          <w:rFonts w:cs="Arial"/>
          <w:sz w:val="32"/>
          <w:szCs w:val="32"/>
          <w:rtl/>
        </w:rPr>
        <w:footnoteReference w:id="10"/>
      </w:r>
      <w:r w:rsidR="00EA1F26" w:rsidRPr="00EA1F26">
        <w:rPr>
          <w:rFonts w:cs="Arial" w:hint="cs"/>
          <w:sz w:val="32"/>
          <w:szCs w:val="32"/>
          <w:vertAlign w:val="superscript"/>
          <w:rtl/>
        </w:rPr>
        <w:t>)</w:t>
      </w:r>
      <w:r w:rsidR="00EA1F26">
        <w:rPr>
          <w:rFonts w:cs="Arial" w:hint="cs"/>
          <w:sz w:val="32"/>
          <w:szCs w:val="32"/>
          <w:rtl/>
        </w:rPr>
        <w:t xml:space="preserve">. </w:t>
      </w:r>
    </w:p>
    <w:p w:rsidR="00EA1F26" w:rsidRDefault="00EA1F26" w:rsidP="00EA1F26">
      <w:pPr>
        <w:jc w:val="both"/>
        <w:rPr>
          <w:rFonts w:cs="Arial"/>
          <w:sz w:val="32"/>
          <w:szCs w:val="32"/>
          <w:rtl/>
        </w:rPr>
      </w:pPr>
      <w:r>
        <w:rPr>
          <w:rFonts w:cs="Arial" w:hint="cs"/>
          <w:sz w:val="32"/>
          <w:szCs w:val="32"/>
          <w:rtl/>
        </w:rPr>
        <w:t>ومن الممكن تقسيم مخاوف العراق من الانضمام الى مخاوف عامة وأخرى خاصة , فالمخاوف العامة تتمثل بالتاريخ غير المرضي للعراق من موضوع التحكيم حيث خسر العراق بعض القضايا التحكيمية وكانت لصالح الخصوم , مما تطلب استصدار قرار مجلس قيادة الثورة المنحل رقم (124) لسنة 1990</w:t>
      </w:r>
      <w:r w:rsidRPr="00CE2D32">
        <w:rPr>
          <w:rFonts w:cs="Arial" w:hint="cs"/>
          <w:sz w:val="32"/>
          <w:szCs w:val="32"/>
          <w:vertAlign w:val="superscript"/>
          <w:rtl/>
        </w:rPr>
        <w:t>(</w:t>
      </w:r>
      <w:r w:rsidRPr="00CE2D32">
        <w:rPr>
          <w:rStyle w:val="a5"/>
          <w:rFonts w:cs="Arial"/>
          <w:sz w:val="32"/>
          <w:szCs w:val="32"/>
          <w:rtl/>
        </w:rPr>
        <w:footnoteReference w:id="11"/>
      </w:r>
      <w:r w:rsidRPr="00CE2D32">
        <w:rPr>
          <w:rFonts w:cs="Arial" w:hint="cs"/>
          <w:sz w:val="32"/>
          <w:szCs w:val="32"/>
          <w:vertAlign w:val="superscript"/>
          <w:rtl/>
        </w:rPr>
        <w:t>)</w:t>
      </w:r>
      <w:r>
        <w:rPr>
          <w:rFonts w:cs="Arial" w:hint="cs"/>
          <w:sz w:val="32"/>
          <w:szCs w:val="32"/>
          <w:rtl/>
        </w:rPr>
        <w:t xml:space="preserve"> </w:t>
      </w:r>
      <w:r w:rsidR="00CE2D32">
        <w:rPr>
          <w:rFonts w:cs="Arial" w:hint="cs"/>
          <w:sz w:val="32"/>
          <w:szCs w:val="32"/>
          <w:rtl/>
        </w:rPr>
        <w:t xml:space="preserve">والذي منع بموجبه التحكيم حفاظاً على الاموال والمصالح والحقوق العراقية في داخل العراق وخارجه . أما المخاوف الخاصة فتتمثل بخرق السيادة الوطنية العراقية وتطبيق قوانين أجنبية , والمساس بمبدأ الولاية القضائية وهذا ما أكده الرد على رسالة أرسلتها غرفة تجارة زيورخ الى العراق تدعوه فيها الى الانضمام الى اتفاقية </w:t>
      </w:r>
      <w:r w:rsidR="00CE2D32">
        <w:rPr>
          <w:rFonts w:cs="Arial" w:hint="cs"/>
          <w:sz w:val="32"/>
          <w:szCs w:val="32"/>
          <w:rtl/>
        </w:rPr>
        <w:lastRenderedPageBreak/>
        <w:t xml:space="preserve">نيويورك 1958 حيث رد ديوان التدوين القانوني ( مجلس شورى الدولة فيما بعد ) بالقرار المرقم 122 لسنة 1978 في 28/8/1978 بالقول : </w:t>
      </w:r>
    </w:p>
    <w:p w:rsidR="00CE2D32" w:rsidRDefault="00CE2D32" w:rsidP="00EA1F26">
      <w:pPr>
        <w:jc w:val="both"/>
        <w:rPr>
          <w:rFonts w:cs="Arial"/>
          <w:sz w:val="32"/>
          <w:szCs w:val="32"/>
          <w:rtl/>
        </w:rPr>
      </w:pPr>
      <w:r>
        <w:rPr>
          <w:rFonts w:cs="Arial" w:hint="cs"/>
          <w:sz w:val="32"/>
          <w:szCs w:val="32"/>
          <w:rtl/>
        </w:rPr>
        <w:t>((إن التحكيم التجاري الدولي يتضمن عنصراً أجنبياً حيث إنه قد يتم خارج حدود البلد وقد يعهد به الى محكمين أجانب قد يطبقون قانوناً أجنبياً سواء من ناحية القواعد الموضوعية أو الاجرائية... ))</w:t>
      </w:r>
      <w:r w:rsidRPr="00AB592F">
        <w:rPr>
          <w:rFonts w:cs="Arial" w:hint="cs"/>
          <w:sz w:val="32"/>
          <w:szCs w:val="32"/>
          <w:vertAlign w:val="superscript"/>
          <w:rtl/>
        </w:rPr>
        <w:t>(</w:t>
      </w:r>
      <w:r w:rsidR="00AB592F" w:rsidRPr="00AB592F">
        <w:rPr>
          <w:rStyle w:val="a5"/>
          <w:rFonts w:cs="Arial"/>
          <w:sz w:val="32"/>
          <w:szCs w:val="32"/>
          <w:rtl/>
        </w:rPr>
        <w:footnoteReference w:id="12"/>
      </w:r>
      <w:r w:rsidRPr="00AB592F">
        <w:rPr>
          <w:rFonts w:cs="Arial" w:hint="cs"/>
          <w:sz w:val="32"/>
          <w:szCs w:val="32"/>
          <w:vertAlign w:val="superscript"/>
          <w:rtl/>
        </w:rPr>
        <w:t>)</w:t>
      </w:r>
      <w:r>
        <w:rPr>
          <w:rFonts w:cs="Arial" w:hint="cs"/>
          <w:sz w:val="32"/>
          <w:szCs w:val="32"/>
          <w:rtl/>
        </w:rPr>
        <w:t>.</w:t>
      </w:r>
    </w:p>
    <w:p w:rsidR="00AB592F" w:rsidRDefault="00771379" w:rsidP="00EA1F26">
      <w:pPr>
        <w:jc w:val="both"/>
        <w:rPr>
          <w:rFonts w:cs="Arial"/>
          <w:sz w:val="32"/>
          <w:szCs w:val="32"/>
          <w:rtl/>
        </w:rPr>
      </w:pPr>
      <w:r>
        <w:rPr>
          <w:rFonts w:cs="Arial" w:hint="cs"/>
          <w:sz w:val="32"/>
          <w:szCs w:val="32"/>
          <w:rtl/>
        </w:rPr>
        <w:t>إن بعض عقود الاستثمار الدولية تبرمها الدول النامية مع شركات أجنبية خلال مرحلة احتلال هذه الدول من دول أخرى كبرى وهذه الاتفاقيات والعقود تكون مثقلة بالامتيازات والاعفاءات والضمانات التي تشكل عبئاً ثقيلاً على الدول النامية , لأن الظروف التي أبرمت فيها هذه الاتفاقيات لا يمكن معها حتى الادعاء بأنها كانت وليدة الارادة الحرة لأطرافها وإنما هي وليدة رغبات طرف قوي أملى شروطه على الطرف الاخر الذي يتمثل بالدولة النامية . وحتى العقود التي تبرم بعد أن تنال الدول النامية استقلالها حديثاً لم تكن ظروف ابرامها بأحسن حال من سابقاتها فالاقتصاديات المنهارة لتلك الدول لم تكن تجعل منها الطرف القوي المفاوض أمام الشركات العملاقة المسيطرة التي تفوق امكانياتها امكانيات بعض الدول النامية</w:t>
      </w:r>
      <w:r w:rsidRPr="00771379">
        <w:rPr>
          <w:rFonts w:cs="Arial" w:hint="cs"/>
          <w:sz w:val="32"/>
          <w:szCs w:val="32"/>
          <w:vertAlign w:val="superscript"/>
          <w:rtl/>
        </w:rPr>
        <w:t>(</w:t>
      </w:r>
      <w:r w:rsidRPr="00771379">
        <w:rPr>
          <w:rStyle w:val="a5"/>
          <w:rFonts w:cs="Arial"/>
          <w:sz w:val="32"/>
          <w:szCs w:val="32"/>
          <w:rtl/>
        </w:rPr>
        <w:footnoteReference w:id="13"/>
      </w:r>
      <w:r w:rsidRPr="00771379">
        <w:rPr>
          <w:rFonts w:cs="Arial" w:hint="cs"/>
          <w:sz w:val="32"/>
          <w:szCs w:val="32"/>
          <w:vertAlign w:val="superscript"/>
          <w:rtl/>
        </w:rPr>
        <w:t>)</w:t>
      </w:r>
      <w:r>
        <w:rPr>
          <w:rFonts w:cs="Arial" w:hint="cs"/>
          <w:sz w:val="32"/>
          <w:szCs w:val="32"/>
          <w:rtl/>
        </w:rPr>
        <w:t>.</w:t>
      </w:r>
    </w:p>
    <w:p w:rsidR="00C51373" w:rsidRDefault="005524C6" w:rsidP="00EA1F26">
      <w:pPr>
        <w:jc w:val="both"/>
        <w:rPr>
          <w:rFonts w:cs="Arial"/>
          <w:sz w:val="32"/>
          <w:szCs w:val="32"/>
          <w:rtl/>
        </w:rPr>
      </w:pPr>
      <w:r>
        <w:rPr>
          <w:rFonts w:cs="Arial" w:hint="cs"/>
          <w:sz w:val="32"/>
          <w:szCs w:val="32"/>
          <w:rtl/>
        </w:rPr>
        <w:t xml:space="preserve">نصت المادة (12) من الاتفاقية على ( يتألف كلاً من هيئة القائمين بالتسوية وهيئة المحكمين من أشخاص كفوءين ولديهم الرغبة للعمل فيهما كما اشترط ذلك ) . وتكمن خطورة الأمر في المادة (13) التي تليها حيث نصت الفقرة (1) منها على ( لكل دولة متعاقدة أن تعين </w:t>
      </w:r>
      <w:r w:rsidR="0085539F">
        <w:rPr>
          <w:rFonts w:cs="Arial" w:hint="cs"/>
          <w:sz w:val="32"/>
          <w:szCs w:val="32"/>
          <w:rtl/>
        </w:rPr>
        <w:t xml:space="preserve">الى كل هيئة أربعة أشخاص قد يكونون وليس بالضرورة من نفس مواطنيها ) , وهذا يدلل على إن الدول المتعاقدة مع المستثمرين ليست حرة تماماً في اختيار من يمثلها من مواطنيها في هيئات التسوية أو التحكيم , فقد يكونون من مواطني دول أخرى , مما يؤدي الى اختلال التوازن ويجعل كفة الدولة المتعاقدة </w:t>
      </w:r>
      <w:r w:rsidR="0085539F">
        <w:rPr>
          <w:rFonts w:cs="Arial"/>
          <w:sz w:val="32"/>
          <w:szCs w:val="32"/>
          <w:rtl/>
        </w:rPr>
        <w:t>–</w:t>
      </w:r>
      <w:r w:rsidR="0085539F">
        <w:rPr>
          <w:rFonts w:cs="Arial" w:hint="cs"/>
          <w:sz w:val="32"/>
          <w:szCs w:val="32"/>
          <w:rtl/>
        </w:rPr>
        <w:t xml:space="preserve"> وخصوصاً الدول النامية الضعيفة </w:t>
      </w:r>
      <w:r w:rsidR="0085539F">
        <w:rPr>
          <w:rFonts w:cs="Arial"/>
          <w:sz w:val="32"/>
          <w:szCs w:val="32"/>
          <w:rtl/>
        </w:rPr>
        <w:t>–</w:t>
      </w:r>
      <w:r w:rsidR="0085539F">
        <w:rPr>
          <w:rFonts w:cs="Arial" w:hint="cs"/>
          <w:sz w:val="32"/>
          <w:szCs w:val="32"/>
          <w:rtl/>
        </w:rPr>
        <w:t xml:space="preserve"> في مرتبة أدنى . </w:t>
      </w:r>
    </w:p>
    <w:p w:rsidR="0085539F" w:rsidRDefault="0085539F" w:rsidP="008910FB">
      <w:pPr>
        <w:jc w:val="both"/>
        <w:rPr>
          <w:rFonts w:cs="Arial"/>
          <w:sz w:val="32"/>
          <w:szCs w:val="32"/>
          <w:rtl/>
        </w:rPr>
      </w:pPr>
      <w:r>
        <w:rPr>
          <w:rFonts w:cs="Arial" w:hint="cs"/>
          <w:sz w:val="32"/>
          <w:szCs w:val="32"/>
          <w:rtl/>
        </w:rPr>
        <w:t xml:space="preserve">وبالإضافة الى ما تم ذكره فقد منحت المادة (19) من الاتفاقية هذا المركز حصانات وامتيازات في أراضي الدول المتعاقدة فقد نصت على ( لغرض تمكين المركز من أداء أعماله فإنه يتمتع بالحصانات والامتيازات في أراضي دول متعاقدة والمذكورة في هذا القسم ) . وتلتها المادة (20) التي نصت على ( يتمتع المركز وممتلكاته وموجوداته ( الأصول ) بالحصانة من جميع الاجراءات القانونية الا عندما يتخلى المركز عن الحصانة ). </w:t>
      </w:r>
    </w:p>
    <w:p w:rsidR="00BA147D" w:rsidRPr="002F6E12" w:rsidRDefault="00571DB3" w:rsidP="00441424">
      <w:pPr>
        <w:jc w:val="both"/>
        <w:rPr>
          <w:rFonts w:cs="Arial"/>
          <w:b/>
          <w:bCs/>
          <w:sz w:val="32"/>
          <w:szCs w:val="32"/>
          <w:rtl/>
        </w:rPr>
      </w:pPr>
      <w:r w:rsidRPr="002F6E12">
        <w:rPr>
          <w:rFonts w:cs="Arial" w:hint="cs"/>
          <w:b/>
          <w:bCs/>
          <w:sz w:val="32"/>
          <w:szCs w:val="32"/>
          <w:rtl/>
        </w:rPr>
        <w:lastRenderedPageBreak/>
        <w:t xml:space="preserve">الاستنتاجات </w:t>
      </w:r>
    </w:p>
    <w:p w:rsidR="00571DB3" w:rsidRDefault="00571DB3" w:rsidP="00571DB3">
      <w:pPr>
        <w:pStyle w:val="a3"/>
        <w:numPr>
          <w:ilvl w:val="0"/>
          <w:numId w:val="2"/>
        </w:numPr>
        <w:jc w:val="both"/>
        <w:rPr>
          <w:rFonts w:cs="Arial"/>
          <w:sz w:val="32"/>
          <w:szCs w:val="32"/>
        </w:rPr>
      </w:pPr>
      <w:r>
        <w:rPr>
          <w:rFonts w:cs="Arial" w:hint="cs"/>
          <w:sz w:val="32"/>
          <w:szCs w:val="32"/>
          <w:rtl/>
        </w:rPr>
        <w:t>وجد الباحث إن هناك نقص تشريعي يتمثل في عدم إقرار قانون متخصص للتحكيم التجاري في العراق , وتقتصر النصوص التشريعية المتعلقة بموضوع التحكيم على النصوص التي يحتويها قانون المرافعات العراقي رقم</w:t>
      </w:r>
      <w:r w:rsidR="00525DEE">
        <w:rPr>
          <w:rFonts w:cs="Arial" w:hint="cs"/>
          <w:sz w:val="32"/>
          <w:szCs w:val="32"/>
          <w:rtl/>
        </w:rPr>
        <w:t xml:space="preserve"> 83</w:t>
      </w:r>
      <w:r>
        <w:rPr>
          <w:rFonts w:cs="Arial" w:hint="cs"/>
          <w:sz w:val="32"/>
          <w:szCs w:val="32"/>
          <w:rtl/>
        </w:rPr>
        <w:t xml:space="preserve"> لسنة 1969 التي تعتبر نصوصاً عاماً تطبق حتى في مجال التحكيم بقضايا الأحوال الشخصية .</w:t>
      </w:r>
    </w:p>
    <w:p w:rsidR="00571DB3" w:rsidRDefault="00571DB3" w:rsidP="00571DB3">
      <w:pPr>
        <w:pStyle w:val="a3"/>
        <w:numPr>
          <w:ilvl w:val="0"/>
          <w:numId w:val="2"/>
        </w:numPr>
        <w:jc w:val="both"/>
        <w:rPr>
          <w:rFonts w:cs="Arial"/>
          <w:sz w:val="32"/>
          <w:szCs w:val="32"/>
        </w:rPr>
      </w:pPr>
      <w:r>
        <w:rPr>
          <w:rFonts w:cs="Arial" w:hint="cs"/>
          <w:sz w:val="32"/>
          <w:szCs w:val="32"/>
          <w:rtl/>
        </w:rPr>
        <w:t>لاحظَ الباحث إن مراكز التحكيم الحالية في العراق - مركز النجف أنموذجاً</w:t>
      </w:r>
      <w:r w:rsidR="0085539F">
        <w:rPr>
          <w:rFonts w:cs="Arial" w:hint="cs"/>
          <w:sz w:val="32"/>
          <w:szCs w:val="32"/>
          <w:rtl/>
        </w:rPr>
        <w:t xml:space="preserve"> - تفتقر الى قانون تستند عليه لإنشائ</w:t>
      </w:r>
      <w:r>
        <w:rPr>
          <w:rFonts w:cs="Arial" w:hint="cs"/>
          <w:sz w:val="32"/>
          <w:szCs w:val="32"/>
          <w:rtl/>
        </w:rPr>
        <w:t>ها وتنظيم أعمالها مما اضطرها الى الركون الى قانون المنظمات غير الحكومية رقم</w:t>
      </w:r>
      <w:r w:rsidR="00525DEE">
        <w:rPr>
          <w:rFonts w:cs="Arial" w:hint="cs"/>
          <w:sz w:val="32"/>
          <w:szCs w:val="32"/>
          <w:rtl/>
        </w:rPr>
        <w:t xml:space="preserve"> 12</w:t>
      </w:r>
      <w:r>
        <w:rPr>
          <w:rFonts w:cs="Arial" w:hint="cs"/>
          <w:sz w:val="32"/>
          <w:szCs w:val="32"/>
          <w:rtl/>
        </w:rPr>
        <w:t xml:space="preserve"> لسنة</w:t>
      </w:r>
      <w:r w:rsidR="00525DEE">
        <w:rPr>
          <w:rFonts w:cs="Arial" w:hint="cs"/>
          <w:sz w:val="32"/>
          <w:szCs w:val="32"/>
          <w:rtl/>
        </w:rPr>
        <w:t xml:space="preserve"> 2010</w:t>
      </w:r>
      <w:r w:rsidR="00525DEE" w:rsidRPr="00525DEE">
        <w:rPr>
          <w:rFonts w:cs="Arial" w:hint="cs"/>
          <w:sz w:val="32"/>
          <w:szCs w:val="32"/>
          <w:vertAlign w:val="superscript"/>
          <w:rtl/>
        </w:rPr>
        <w:t>(</w:t>
      </w:r>
      <w:r w:rsidR="00525DEE" w:rsidRPr="00525DEE">
        <w:rPr>
          <w:rStyle w:val="a5"/>
          <w:rFonts w:cs="Arial"/>
          <w:sz w:val="32"/>
          <w:szCs w:val="32"/>
          <w:rtl/>
        </w:rPr>
        <w:footnoteReference w:id="14"/>
      </w:r>
      <w:r w:rsidR="00525DEE" w:rsidRPr="00525DEE">
        <w:rPr>
          <w:rFonts w:cs="Arial" w:hint="cs"/>
          <w:sz w:val="32"/>
          <w:szCs w:val="32"/>
          <w:vertAlign w:val="superscript"/>
          <w:rtl/>
        </w:rPr>
        <w:t>)</w:t>
      </w:r>
      <w:r>
        <w:rPr>
          <w:rFonts w:cs="Arial" w:hint="cs"/>
          <w:sz w:val="32"/>
          <w:szCs w:val="32"/>
          <w:rtl/>
        </w:rPr>
        <w:t xml:space="preserve"> وتسجيل نفسها منظمة من منظمات المجتمع المدني . </w:t>
      </w:r>
    </w:p>
    <w:p w:rsidR="00F905E6" w:rsidRDefault="00F905E6" w:rsidP="00571DB3">
      <w:pPr>
        <w:pStyle w:val="a3"/>
        <w:numPr>
          <w:ilvl w:val="0"/>
          <w:numId w:val="2"/>
        </w:numPr>
        <w:jc w:val="both"/>
        <w:rPr>
          <w:rFonts w:cs="Arial"/>
          <w:sz w:val="32"/>
          <w:szCs w:val="32"/>
        </w:rPr>
      </w:pPr>
      <w:r>
        <w:rPr>
          <w:rFonts w:cs="Arial" w:hint="cs"/>
          <w:sz w:val="32"/>
          <w:szCs w:val="32"/>
          <w:rtl/>
        </w:rPr>
        <w:t xml:space="preserve">وجد الباحث إن الانقياد غير المدروس الى اللجوء الى المركز الدولي لتسوية نزاعات الاستثمار </w:t>
      </w:r>
      <w:r>
        <w:rPr>
          <w:rFonts w:cs="Arial"/>
          <w:sz w:val="32"/>
          <w:szCs w:val="32"/>
        </w:rPr>
        <w:t>ICSID</w:t>
      </w:r>
      <w:r>
        <w:rPr>
          <w:rFonts w:cs="Arial" w:hint="cs"/>
          <w:sz w:val="32"/>
          <w:szCs w:val="32"/>
          <w:rtl/>
          <w:lang w:bidi="ar-IQ"/>
        </w:rPr>
        <w:t xml:space="preserve"> فيه من المخاطر على البلاد الشيء الكثير , ويجعل العراق رهينة لما يقرره هذا المركز .</w:t>
      </w:r>
    </w:p>
    <w:p w:rsidR="005524C6" w:rsidRDefault="00973DDF" w:rsidP="00571DB3">
      <w:pPr>
        <w:pStyle w:val="a3"/>
        <w:numPr>
          <w:ilvl w:val="0"/>
          <w:numId w:val="2"/>
        </w:numPr>
        <w:jc w:val="both"/>
        <w:rPr>
          <w:rFonts w:cs="Arial"/>
          <w:sz w:val="32"/>
          <w:szCs w:val="32"/>
        </w:rPr>
      </w:pPr>
      <w:r>
        <w:rPr>
          <w:rFonts w:cs="Arial" w:hint="cs"/>
          <w:sz w:val="32"/>
          <w:szCs w:val="32"/>
          <w:rtl/>
        </w:rPr>
        <w:t>لاحظَ الباحث إن العراق استعجل بالانضمام الى اتفاقية الاكسيد وينبغي قبل ذلك اتخاذ خطوات معينة منها الانضمام الى اتفاقية نيويورك لتنفيذ الاحكام الاجنبية لعام 1958 و</w:t>
      </w:r>
      <w:r w:rsidR="002F6E12">
        <w:rPr>
          <w:rFonts w:cs="Arial" w:hint="cs"/>
          <w:sz w:val="32"/>
          <w:szCs w:val="32"/>
          <w:rtl/>
        </w:rPr>
        <w:t>تعديل القوانين الداخلية المتعلقة بتنفيذ الأحكام الجنبية ومنها قانون التنفيذ رقم 45 لسنة 198</w:t>
      </w:r>
      <w:r w:rsidR="005524C6">
        <w:rPr>
          <w:rFonts w:cs="Arial" w:hint="cs"/>
          <w:sz w:val="32"/>
          <w:szCs w:val="32"/>
          <w:rtl/>
        </w:rPr>
        <w:t>0 وقانون تنفيذ الاحكام الاجنبية</w:t>
      </w:r>
      <w:r w:rsidR="002F6E12">
        <w:rPr>
          <w:rFonts w:cs="Arial" w:hint="cs"/>
          <w:sz w:val="32"/>
          <w:szCs w:val="32"/>
          <w:rtl/>
        </w:rPr>
        <w:t>.</w:t>
      </w:r>
    </w:p>
    <w:p w:rsidR="00973DDF" w:rsidRPr="00571DB3" w:rsidRDefault="002F6E12" w:rsidP="005524C6">
      <w:pPr>
        <w:pStyle w:val="a3"/>
        <w:jc w:val="both"/>
        <w:rPr>
          <w:rFonts w:cs="Arial"/>
          <w:sz w:val="32"/>
          <w:szCs w:val="32"/>
          <w:rtl/>
        </w:rPr>
      </w:pPr>
      <w:r>
        <w:rPr>
          <w:rFonts w:cs="Arial" w:hint="cs"/>
          <w:sz w:val="32"/>
          <w:szCs w:val="32"/>
          <w:rtl/>
        </w:rPr>
        <w:t xml:space="preserve"> </w:t>
      </w:r>
    </w:p>
    <w:p w:rsidR="00FA06E5" w:rsidRPr="002F6E12" w:rsidRDefault="00DD34C1" w:rsidP="00441424">
      <w:pPr>
        <w:jc w:val="both"/>
        <w:rPr>
          <w:rFonts w:cs="Arial"/>
          <w:b/>
          <w:bCs/>
          <w:sz w:val="32"/>
          <w:szCs w:val="32"/>
          <w:rtl/>
        </w:rPr>
      </w:pPr>
      <w:r w:rsidRPr="002F6E12">
        <w:rPr>
          <w:rFonts w:cs="Arial" w:hint="cs"/>
          <w:b/>
          <w:bCs/>
          <w:sz w:val="32"/>
          <w:szCs w:val="32"/>
          <w:rtl/>
        </w:rPr>
        <w:t xml:space="preserve">التوصيات </w:t>
      </w:r>
    </w:p>
    <w:p w:rsidR="00DD34C1" w:rsidRDefault="00DD34C1" w:rsidP="00DD34C1">
      <w:pPr>
        <w:pStyle w:val="a3"/>
        <w:numPr>
          <w:ilvl w:val="0"/>
          <w:numId w:val="1"/>
        </w:numPr>
        <w:jc w:val="both"/>
        <w:rPr>
          <w:rFonts w:cs="Arial"/>
          <w:sz w:val="32"/>
          <w:szCs w:val="32"/>
        </w:rPr>
      </w:pPr>
      <w:r>
        <w:rPr>
          <w:rFonts w:cs="Arial" w:hint="cs"/>
          <w:sz w:val="32"/>
          <w:szCs w:val="32"/>
          <w:rtl/>
        </w:rPr>
        <w:t xml:space="preserve">نوصي المشرع العراقي بالإسراع بتشريع قانون التحكيم التجاري الدولي , حيث سبق أن تم إعداد هذا المشروع عام 2011 الا إنه بقي في أروقة الحكومة ومجلس شورى الدولة ولم يتم ترحيله الى مجلس النواب لمناقشته والتصويت عليه . </w:t>
      </w:r>
    </w:p>
    <w:p w:rsidR="00DD34C1" w:rsidRDefault="00DD34C1" w:rsidP="00DD34C1">
      <w:pPr>
        <w:pStyle w:val="a3"/>
        <w:numPr>
          <w:ilvl w:val="0"/>
          <w:numId w:val="1"/>
        </w:numPr>
        <w:jc w:val="both"/>
        <w:rPr>
          <w:rFonts w:cs="Arial"/>
          <w:sz w:val="32"/>
          <w:szCs w:val="32"/>
        </w:rPr>
      </w:pPr>
      <w:r>
        <w:rPr>
          <w:rFonts w:cs="Arial" w:hint="cs"/>
          <w:sz w:val="32"/>
          <w:szCs w:val="32"/>
          <w:rtl/>
        </w:rPr>
        <w:t xml:space="preserve">رغم الجواز القانوني الذي </w:t>
      </w:r>
      <w:r w:rsidR="00211F9F">
        <w:rPr>
          <w:rFonts w:cs="Arial" w:hint="cs"/>
          <w:sz w:val="32"/>
          <w:szCs w:val="32"/>
          <w:rtl/>
        </w:rPr>
        <w:t>تسمح به الاتفاقية بموجب المادة (71</w:t>
      </w:r>
      <w:r>
        <w:rPr>
          <w:rFonts w:cs="Arial" w:hint="cs"/>
          <w:sz w:val="32"/>
          <w:szCs w:val="32"/>
          <w:rtl/>
        </w:rPr>
        <w:t>)</w:t>
      </w:r>
      <w:r w:rsidR="00211F9F" w:rsidRPr="00211F9F">
        <w:rPr>
          <w:rFonts w:cs="Arial" w:hint="cs"/>
          <w:sz w:val="32"/>
          <w:szCs w:val="32"/>
          <w:vertAlign w:val="superscript"/>
          <w:rtl/>
        </w:rPr>
        <w:t>(</w:t>
      </w:r>
      <w:r w:rsidR="00211F9F" w:rsidRPr="00211F9F">
        <w:rPr>
          <w:rStyle w:val="a5"/>
          <w:rFonts w:cs="Arial"/>
          <w:sz w:val="32"/>
          <w:szCs w:val="32"/>
          <w:rtl/>
        </w:rPr>
        <w:footnoteReference w:id="15"/>
      </w:r>
      <w:r w:rsidR="00211F9F" w:rsidRPr="00211F9F">
        <w:rPr>
          <w:rFonts w:cs="Arial" w:hint="cs"/>
          <w:sz w:val="32"/>
          <w:szCs w:val="32"/>
          <w:vertAlign w:val="superscript"/>
          <w:rtl/>
        </w:rPr>
        <w:t>)</w:t>
      </w:r>
      <w:r>
        <w:rPr>
          <w:rFonts w:cs="Arial" w:hint="cs"/>
          <w:sz w:val="32"/>
          <w:szCs w:val="32"/>
          <w:rtl/>
        </w:rPr>
        <w:t xml:space="preserve">, فإن الباحث لا ينصح بانسحاب العراق منها , حيث يعطي ذلك مؤشراً سيئاً لسمعة العراق في المحافل الدولية من جهة , وبدلاً من الانسحاب فإننا ننصح بلجوء هيئات الاستثمار التي تتعاقد مع مستثمرين أجانب الى الصياغة الدقيقة للعقود وتضمينها </w:t>
      </w:r>
      <w:r w:rsidR="00BA147D">
        <w:rPr>
          <w:rFonts w:cs="Arial" w:hint="cs"/>
          <w:sz w:val="32"/>
          <w:szCs w:val="32"/>
          <w:rtl/>
        </w:rPr>
        <w:t>وسائل أخرى لحل المنازعات التجارية كالحل الودي عن طريق المفاوضات أو الوساطة أو التوفيق</w:t>
      </w:r>
      <w:r>
        <w:rPr>
          <w:rFonts w:cs="Arial" w:hint="cs"/>
          <w:sz w:val="32"/>
          <w:szCs w:val="32"/>
          <w:rtl/>
        </w:rPr>
        <w:t xml:space="preserve"> </w:t>
      </w:r>
      <w:r w:rsidR="00BA147D">
        <w:rPr>
          <w:rFonts w:cs="Arial" w:hint="cs"/>
          <w:sz w:val="32"/>
          <w:szCs w:val="32"/>
          <w:rtl/>
        </w:rPr>
        <w:t xml:space="preserve">قبل اللجوء الى التحكيم , وإذا </w:t>
      </w:r>
      <w:r w:rsidR="00BA147D">
        <w:rPr>
          <w:rFonts w:cs="Arial" w:hint="cs"/>
          <w:sz w:val="32"/>
          <w:szCs w:val="32"/>
          <w:rtl/>
        </w:rPr>
        <w:lastRenderedPageBreak/>
        <w:t xml:space="preserve">انحصر طريق حل النزاع عن طريق التحكيم فإننا ننصح عدم اختيار مركز الاكسيد ويستعاض عنه بغرفة تجارة باريس </w:t>
      </w:r>
      <w:r w:rsidR="00BA147D">
        <w:rPr>
          <w:rFonts w:cs="Arial"/>
          <w:sz w:val="32"/>
          <w:szCs w:val="32"/>
        </w:rPr>
        <w:t>ICC</w:t>
      </w:r>
      <w:r w:rsidR="00E10643" w:rsidRPr="00E10643">
        <w:rPr>
          <w:rFonts w:cs="Arial" w:hint="cs"/>
          <w:sz w:val="32"/>
          <w:szCs w:val="32"/>
          <w:vertAlign w:val="superscript"/>
          <w:rtl/>
        </w:rPr>
        <w:t>(</w:t>
      </w:r>
      <w:r w:rsidR="00E10643" w:rsidRPr="00E10643">
        <w:rPr>
          <w:rStyle w:val="a5"/>
          <w:rFonts w:cs="Arial"/>
          <w:sz w:val="32"/>
          <w:szCs w:val="32"/>
          <w:rtl/>
          <w:lang w:bidi="ar-IQ"/>
        </w:rPr>
        <w:footnoteReference w:id="16"/>
      </w:r>
      <w:r w:rsidR="00E10643" w:rsidRPr="00E10643">
        <w:rPr>
          <w:rFonts w:cs="Arial" w:hint="cs"/>
          <w:sz w:val="32"/>
          <w:szCs w:val="32"/>
          <w:vertAlign w:val="superscript"/>
          <w:rtl/>
          <w:lang w:bidi="ar-IQ"/>
        </w:rPr>
        <w:t>)</w:t>
      </w:r>
      <w:r w:rsidR="00BA147D">
        <w:rPr>
          <w:rFonts w:cs="Arial" w:hint="cs"/>
          <w:sz w:val="32"/>
          <w:szCs w:val="32"/>
          <w:rtl/>
          <w:lang w:bidi="ar-IQ"/>
        </w:rPr>
        <w:t xml:space="preserve"> أو غيرها . </w:t>
      </w:r>
    </w:p>
    <w:p w:rsidR="005524C6" w:rsidRPr="005524C6" w:rsidRDefault="005524C6" w:rsidP="005524C6">
      <w:pPr>
        <w:pStyle w:val="a3"/>
        <w:numPr>
          <w:ilvl w:val="0"/>
          <w:numId w:val="1"/>
        </w:numPr>
        <w:jc w:val="both"/>
        <w:rPr>
          <w:rFonts w:cs="Arial"/>
          <w:sz w:val="32"/>
          <w:szCs w:val="32"/>
        </w:rPr>
      </w:pPr>
      <w:r>
        <w:rPr>
          <w:rFonts w:cs="Arial" w:hint="cs"/>
          <w:sz w:val="32"/>
          <w:szCs w:val="32"/>
          <w:rtl/>
        </w:rPr>
        <w:t>يوصي الباحث بالسعي الحثيث الى الانضمام الى اتفاقية تنفيذ الاحكام الأجنبية أو ما تسمى باتفاقية نيويورك لعام 1958 وكذلك إعادة النظر بالتشريعات الداخلية المتعلقة بتنفيذ الاحكام الأجنبية .</w:t>
      </w:r>
    </w:p>
    <w:p w:rsidR="00BA147D" w:rsidRDefault="00BA147D" w:rsidP="00DD34C1">
      <w:pPr>
        <w:pStyle w:val="a3"/>
        <w:numPr>
          <w:ilvl w:val="0"/>
          <w:numId w:val="1"/>
        </w:numPr>
        <w:jc w:val="both"/>
        <w:rPr>
          <w:rFonts w:cs="Arial"/>
          <w:sz w:val="32"/>
          <w:szCs w:val="32"/>
        </w:rPr>
      </w:pPr>
      <w:r>
        <w:rPr>
          <w:rFonts w:cs="Arial" w:hint="cs"/>
          <w:sz w:val="32"/>
          <w:szCs w:val="32"/>
          <w:rtl/>
        </w:rPr>
        <w:t>يوصي الباحث بإنشاء مراكز دولية للتحكيم التجاري في العراق تستمد قوتها القانو</w:t>
      </w:r>
      <w:r w:rsidR="00571DB3">
        <w:rPr>
          <w:rFonts w:cs="Arial" w:hint="cs"/>
          <w:sz w:val="32"/>
          <w:szCs w:val="32"/>
          <w:rtl/>
        </w:rPr>
        <w:t>نية من تشريع خاص لهذا الغرض , لإ</w:t>
      </w:r>
      <w:r>
        <w:rPr>
          <w:rFonts w:cs="Arial" w:hint="cs"/>
          <w:sz w:val="32"/>
          <w:szCs w:val="32"/>
          <w:rtl/>
        </w:rPr>
        <w:t>سباغ الشرعية على المركز العراقي للتحكيم الدولي في النجف الأشرف الذي تم تأسيسه كمنظمة غير حكومية استناداً الى قانون رقم</w:t>
      </w:r>
      <w:r w:rsidR="00525DEE">
        <w:rPr>
          <w:rFonts w:cs="Arial" w:hint="cs"/>
          <w:sz w:val="32"/>
          <w:szCs w:val="32"/>
          <w:rtl/>
        </w:rPr>
        <w:t xml:space="preserve"> 12</w:t>
      </w:r>
      <w:r>
        <w:rPr>
          <w:rFonts w:cs="Arial" w:hint="cs"/>
          <w:sz w:val="32"/>
          <w:szCs w:val="32"/>
          <w:rtl/>
        </w:rPr>
        <w:t xml:space="preserve"> لسنة </w:t>
      </w:r>
      <w:r w:rsidR="00525DEE">
        <w:rPr>
          <w:rFonts w:cs="Arial" w:hint="cs"/>
          <w:sz w:val="32"/>
          <w:szCs w:val="32"/>
          <w:rtl/>
        </w:rPr>
        <w:t>2010</w:t>
      </w:r>
      <w:r w:rsidR="00571DB3">
        <w:rPr>
          <w:rFonts w:cs="Arial" w:hint="cs"/>
          <w:sz w:val="32"/>
          <w:szCs w:val="32"/>
          <w:rtl/>
        </w:rPr>
        <w:t xml:space="preserve"> وغيره من المراكز في حالة تأسيسها . </w:t>
      </w:r>
    </w:p>
    <w:p w:rsidR="005524C6" w:rsidRPr="00DD34C1" w:rsidRDefault="005524C6" w:rsidP="00DD34C1">
      <w:pPr>
        <w:pStyle w:val="a3"/>
        <w:numPr>
          <w:ilvl w:val="0"/>
          <w:numId w:val="1"/>
        </w:numPr>
        <w:jc w:val="both"/>
        <w:rPr>
          <w:rFonts w:cs="Arial"/>
          <w:sz w:val="32"/>
          <w:szCs w:val="32"/>
          <w:rtl/>
        </w:rPr>
      </w:pPr>
      <w:r>
        <w:rPr>
          <w:rFonts w:cs="Arial" w:hint="cs"/>
          <w:sz w:val="32"/>
          <w:szCs w:val="32"/>
          <w:rtl/>
        </w:rPr>
        <w:t xml:space="preserve">يوصي الباحث الهيئة الوطنية للاستثمار بصياغة نموذجية لشرط التحكيم أو مشارطة التحكيم كدليل استرشادي لهيئات الاستثمار في المحافظات يتم تضمينه في عقود الاستثمار التي تبرم مع المستثمرين وعدم الاكتفاء بالنص بصورة عامة على عبارة ( يجوز الاتفاق على حل النزاع عن طريق التحكيم المحلي أو الدولي ). </w:t>
      </w:r>
    </w:p>
    <w:p w:rsidR="00FA06E5" w:rsidRDefault="00FA06E5" w:rsidP="00441424">
      <w:pPr>
        <w:jc w:val="both"/>
        <w:rPr>
          <w:rFonts w:cs="Arial"/>
          <w:sz w:val="32"/>
          <w:szCs w:val="32"/>
          <w:rtl/>
        </w:rPr>
      </w:pPr>
    </w:p>
    <w:p w:rsidR="00FA06E5" w:rsidRDefault="00FA06E5" w:rsidP="00441424">
      <w:pPr>
        <w:jc w:val="both"/>
        <w:rPr>
          <w:rFonts w:cs="Arial"/>
          <w:sz w:val="32"/>
          <w:szCs w:val="32"/>
          <w:rtl/>
        </w:rPr>
      </w:pPr>
    </w:p>
    <w:p w:rsidR="00525DEE" w:rsidRDefault="00525DEE" w:rsidP="00441424">
      <w:pPr>
        <w:jc w:val="both"/>
        <w:rPr>
          <w:rFonts w:cs="Arial"/>
          <w:sz w:val="32"/>
          <w:szCs w:val="32"/>
          <w:rtl/>
          <w:lang w:bidi="ar-IQ"/>
        </w:rPr>
      </w:pPr>
    </w:p>
    <w:p w:rsidR="00E10643" w:rsidRDefault="00E10643" w:rsidP="00441424">
      <w:pPr>
        <w:jc w:val="both"/>
        <w:rPr>
          <w:rFonts w:cs="Arial"/>
          <w:sz w:val="32"/>
          <w:szCs w:val="32"/>
          <w:rtl/>
        </w:rPr>
      </w:pPr>
    </w:p>
    <w:p w:rsidR="00E10643" w:rsidRDefault="00E10643" w:rsidP="00441424">
      <w:pPr>
        <w:jc w:val="both"/>
        <w:rPr>
          <w:rFonts w:cs="Arial"/>
          <w:sz w:val="32"/>
          <w:szCs w:val="32"/>
          <w:rtl/>
        </w:rPr>
      </w:pPr>
    </w:p>
    <w:p w:rsidR="000D5544" w:rsidRPr="00016138" w:rsidRDefault="00016138" w:rsidP="00016138">
      <w:pPr>
        <w:jc w:val="both"/>
        <w:rPr>
          <w:sz w:val="32"/>
          <w:szCs w:val="32"/>
        </w:rPr>
      </w:pPr>
      <w:r w:rsidRPr="00016138">
        <w:rPr>
          <w:rFonts w:hint="cs"/>
          <w:sz w:val="32"/>
          <w:szCs w:val="32"/>
          <w:rtl/>
        </w:rPr>
        <w:t xml:space="preserve"> </w:t>
      </w:r>
    </w:p>
    <w:sectPr w:rsidR="000D5544" w:rsidRPr="00016138" w:rsidSect="0065086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D0" w:rsidRDefault="00085FD0" w:rsidP="00211F9F">
      <w:pPr>
        <w:spacing w:after="0" w:line="240" w:lineRule="auto"/>
      </w:pPr>
      <w:r>
        <w:separator/>
      </w:r>
    </w:p>
  </w:endnote>
  <w:endnote w:type="continuationSeparator" w:id="0">
    <w:p w:rsidR="00085FD0" w:rsidRDefault="00085FD0" w:rsidP="0021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CC" w:rsidRDefault="001B07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1288532"/>
      <w:docPartObj>
        <w:docPartGallery w:val="Page Numbers (Bottom of Page)"/>
        <w:docPartUnique/>
      </w:docPartObj>
    </w:sdtPr>
    <w:sdtEndPr/>
    <w:sdtContent>
      <w:sdt>
        <w:sdtPr>
          <w:rPr>
            <w:rtl/>
          </w:rPr>
          <w:id w:val="-1669238322"/>
          <w:docPartObj>
            <w:docPartGallery w:val="Page Numbers (Top of Page)"/>
            <w:docPartUnique/>
          </w:docPartObj>
        </w:sdtPr>
        <w:sdtEndPr/>
        <w:sdtContent>
          <w:p w:rsidR="001B07CC" w:rsidRDefault="001B07CC">
            <w:pPr>
              <w:pStyle w:val="a7"/>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330D0F">
              <w:rPr>
                <w:b/>
                <w:bCs/>
                <w:noProof/>
                <w:sz w:val="24"/>
                <w:szCs w:val="24"/>
                <w:rtl/>
              </w:rPr>
              <w:t>7</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330D0F">
              <w:rPr>
                <w:b/>
                <w:bCs/>
                <w:noProof/>
                <w:sz w:val="24"/>
                <w:szCs w:val="24"/>
                <w:rtl/>
              </w:rPr>
              <w:t>7</w:t>
            </w:r>
            <w:r>
              <w:rPr>
                <w:b/>
                <w:bCs/>
                <w:sz w:val="24"/>
                <w:szCs w:val="24"/>
              </w:rPr>
              <w:fldChar w:fldCharType="end"/>
            </w:r>
          </w:p>
        </w:sdtContent>
      </w:sdt>
    </w:sdtContent>
  </w:sdt>
  <w:p w:rsidR="001B07CC" w:rsidRDefault="001B07C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CC" w:rsidRDefault="001B07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D0" w:rsidRDefault="00085FD0" w:rsidP="00211F9F">
      <w:pPr>
        <w:spacing w:after="0" w:line="240" w:lineRule="auto"/>
      </w:pPr>
      <w:r>
        <w:separator/>
      </w:r>
    </w:p>
  </w:footnote>
  <w:footnote w:type="continuationSeparator" w:id="0">
    <w:p w:rsidR="00085FD0" w:rsidRDefault="00085FD0" w:rsidP="00211F9F">
      <w:pPr>
        <w:spacing w:after="0" w:line="240" w:lineRule="auto"/>
      </w:pPr>
      <w:r>
        <w:continuationSeparator/>
      </w:r>
    </w:p>
  </w:footnote>
  <w:footnote w:id="1">
    <w:p w:rsidR="00F84C23" w:rsidRPr="00F84C23" w:rsidRDefault="00F84C23">
      <w:pPr>
        <w:pStyle w:val="a4"/>
        <w:rPr>
          <w:vertAlign w:val="superscript"/>
        </w:rPr>
      </w:pPr>
      <w:r w:rsidRPr="00F84C23">
        <w:rPr>
          <w:rFonts w:hint="cs"/>
          <w:vertAlign w:val="superscript"/>
          <w:rtl/>
        </w:rPr>
        <w:t>(</w:t>
      </w:r>
      <w:r w:rsidRPr="00F84C23">
        <w:rPr>
          <w:rStyle w:val="a5"/>
        </w:rPr>
        <w:footnoteRef/>
      </w:r>
      <w:r w:rsidRPr="00F84C23">
        <w:rPr>
          <w:rFonts w:hint="cs"/>
          <w:vertAlign w:val="superscript"/>
          <w:rtl/>
        </w:rPr>
        <w:t>)</w:t>
      </w:r>
      <w:r w:rsidRPr="00F84C23">
        <w:rPr>
          <w:vertAlign w:val="superscript"/>
          <w:rtl/>
        </w:rPr>
        <w:t xml:space="preserve"> </w:t>
      </w:r>
      <w:r>
        <w:rPr>
          <w:rFonts w:hint="cs"/>
          <w:vertAlign w:val="superscript"/>
          <w:rtl/>
        </w:rPr>
        <w:t xml:space="preserve"> </w:t>
      </w:r>
      <w:r w:rsidR="00A871DD">
        <w:rPr>
          <w:rFonts w:hint="cs"/>
          <w:vertAlign w:val="superscript"/>
          <w:rtl/>
        </w:rPr>
        <w:t xml:space="preserve">ايناس هاشم رشيد و وعود كاتب الانباري , التحكيم كوسيلة لحل النزاعات في عقود الاستثمار التي تبرمها الدولة , </w:t>
      </w:r>
      <w:r>
        <w:rPr>
          <w:rFonts w:hint="cs"/>
          <w:vertAlign w:val="superscript"/>
          <w:rtl/>
        </w:rPr>
        <w:t xml:space="preserve">مجلة رسالة الحقوق , السنة السابعة , العدد الأول , </w:t>
      </w:r>
      <w:r w:rsidR="00A871DD">
        <w:rPr>
          <w:rFonts w:hint="cs"/>
          <w:vertAlign w:val="superscript"/>
          <w:rtl/>
        </w:rPr>
        <w:t xml:space="preserve">2015 , ص 273 </w:t>
      </w:r>
    </w:p>
  </w:footnote>
  <w:footnote w:id="2">
    <w:p w:rsidR="00F84C23" w:rsidRPr="00F84C23" w:rsidRDefault="00F84C23">
      <w:pPr>
        <w:pStyle w:val="a4"/>
        <w:rPr>
          <w:vertAlign w:val="superscript"/>
          <w:rtl/>
        </w:rPr>
      </w:pPr>
      <w:r w:rsidRPr="00F84C23">
        <w:rPr>
          <w:rFonts w:hint="cs"/>
          <w:vertAlign w:val="superscript"/>
          <w:rtl/>
        </w:rPr>
        <w:t>(</w:t>
      </w:r>
      <w:r w:rsidRPr="00F84C23">
        <w:rPr>
          <w:rStyle w:val="a5"/>
        </w:rPr>
        <w:footnoteRef/>
      </w:r>
      <w:r w:rsidRPr="00F84C23">
        <w:rPr>
          <w:rFonts w:hint="cs"/>
          <w:vertAlign w:val="superscript"/>
          <w:rtl/>
        </w:rPr>
        <w:t>)</w:t>
      </w:r>
      <w:r w:rsidRPr="00F84C23">
        <w:rPr>
          <w:vertAlign w:val="superscript"/>
          <w:rtl/>
        </w:rPr>
        <w:t xml:space="preserve"> </w:t>
      </w:r>
      <w:r>
        <w:rPr>
          <w:rFonts w:hint="cs"/>
          <w:vertAlign w:val="superscript"/>
          <w:rtl/>
        </w:rPr>
        <w:t xml:space="preserve"> هند فائز احمد الحسون , محاضرة في التحكيم الدولي , ألقيت في المركز العراقي للتحكيم الدولي/ النجف الاشرف  في الورشة الثالثة والعشرين , 2014 , ص 3 </w:t>
      </w:r>
    </w:p>
  </w:footnote>
  <w:footnote w:id="3">
    <w:p w:rsidR="00525DEE" w:rsidRPr="000C62C7" w:rsidRDefault="000C62C7">
      <w:pPr>
        <w:pStyle w:val="a4"/>
        <w:rPr>
          <w:vertAlign w:val="superscript"/>
          <w:rtl/>
        </w:rPr>
      </w:pPr>
      <w:r w:rsidRPr="000C62C7">
        <w:rPr>
          <w:rFonts w:hint="cs"/>
          <w:vertAlign w:val="superscript"/>
          <w:rtl/>
        </w:rPr>
        <w:t>(</w:t>
      </w:r>
      <w:r w:rsidR="00525DEE" w:rsidRPr="000C62C7">
        <w:rPr>
          <w:rStyle w:val="a5"/>
        </w:rPr>
        <w:footnoteRef/>
      </w:r>
      <w:r w:rsidRPr="000C62C7">
        <w:rPr>
          <w:rFonts w:hint="cs"/>
          <w:vertAlign w:val="superscript"/>
          <w:rtl/>
        </w:rPr>
        <w:t>)</w:t>
      </w:r>
      <w:r w:rsidR="00525DEE" w:rsidRPr="000C62C7">
        <w:rPr>
          <w:vertAlign w:val="superscript"/>
          <w:rtl/>
        </w:rPr>
        <w:t xml:space="preserve"> </w:t>
      </w:r>
      <w:r>
        <w:rPr>
          <w:rFonts w:hint="cs"/>
          <w:vertAlign w:val="superscript"/>
          <w:rtl/>
        </w:rPr>
        <w:t xml:space="preserve"> منشور بالوقائع العراقية بالعدد 4393 في 4/1/2016 </w:t>
      </w:r>
    </w:p>
  </w:footnote>
  <w:footnote w:id="4">
    <w:p w:rsidR="000806BD" w:rsidRPr="000806BD" w:rsidRDefault="000806BD">
      <w:pPr>
        <w:pStyle w:val="a4"/>
        <w:rPr>
          <w:vertAlign w:val="superscript"/>
          <w:rtl/>
        </w:rPr>
      </w:pPr>
      <w:r w:rsidRPr="000806BD">
        <w:rPr>
          <w:rFonts w:hint="cs"/>
          <w:vertAlign w:val="superscript"/>
          <w:rtl/>
        </w:rPr>
        <w:t>(</w:t>
      </w:r>
      <w:r w:rsidRPr="000806BD">
        <w:rPr>
          <w:rStyle w:val="a5"/>
        </w:rPr>
        <w:footnoteRef/>
      </w:r>
      <w:r w:rsidRPr="000806BD">
        <w:rPr>
          <w:rFonts w:hint="cs"/>
          <w:vertAlign w:val="superscript"/>
          <w:rtl/>
        </w:rPr>
        <w:t>)</w:t>
      </w:r>
      <w:r w:rsidRPr="000806BD">
        <w:rPr>
          <w:vertAlign w:val="superscript"/>
          <w:rtl/>
        </w:rPr>
        <w:t xml:space="preserve"> </w:t>
      </w:r>
      <w:r>
        <w:rPr>
          <w:rFonts w:hint="cs"/>
          <w:vertAlign w:val="superscript"/>
          <w:rtl/>
        </w:rPr>
        <w:t xml:space="preserve"> الدكتور أمير حسن جاسم والدكتور ذنون يونس , انعكاسات اللجوء الى التحكيم التجاري في منازعات العقود الاستثمارية بين الشركات الاجنبية والدولة المضيفة للاستثمار , مجلة جامعة تكريت للعلوم القانونية والسياسية , المجلد 2 , السنة الخامسة , العدد 19 , ص 58 </w:t>
      </w:r>
    </w:p>
  </w:footnote>
  <w:footnote w:id="5">
    <w:p w:rsidR="001C4176" w:rsidRDefault="008910FB">
      <w:pPr>
        <w:pStyle w:val="a4"/>
        <w:rPr>
          <w:rtl/>
        </w:rPr>
      </w:pPr>
      <w:r w:rsidRPr="008910FB">
        <w:rPr>
          <w:rFonts w:hint="cs"/>
          <w:vertAlign w:val="superscript"/>
          <w:rtl/>
        </w:rPr>
        <w:t>(</w:t>
      </w:r>
      <w:r w:rsidR="001C4176" w:rsidRPr="008910FB">
        <w:rPr>
          <w:rStyle w:val="a5"/>
        </w:rPr>
        <w:footnoteRef/>
      </w:r>
      <w:r w:rsidRPr="008910FB">
        <w:rPr>
          <w:rFonts w:hint="cs"/>
          <w:vertAlign w:val="superscript"/>
          <w:rtl/>
        </w:rPr>
        <w:t>)</w:t>
      </w:r>
      <w:r w:rsidR="001C4176" w:rsidRPr="008910FB">
        <w:rPr>
          <w:vertAlign w:val="superscript"/>
          <w:rtl/>
        </w:rPr>
        <w:t xml:space="preserve"> </w:t>
      </w:r>
      <w:r w:rsidR="001C4176">
        <w:rPr>
          <w:rFonts w:hint="cs"/>
          <w:rtl/>
        </w:rPr>
        <w:t xml:space="preserve">الورشة الثلاثون للتحكيم التجاري الدولي التي يقيمها مركز التحكيم التجاري الدولي في النجف الاشرف للأيام من 29-31/7/2017 </w:t>
      </w:r>
    </w:p>
  </w:footnote>
  <w:footnote w:id="6">
    <w:p w:rsidR="00E5238C" w:rsidRDefault="00E5238C" w:rsidP="00E5238C">
      <w:pPr>
        <w:pStyle w:val="a4"/>
      </w:pPr>
      <w:r>
        <w:rPr>
          <w:rStyle w:val="a5"/>
        </w:rPr>
        <w:footnoteRef/>
      </w:r>
      <w:r>
        <w:rPr>
          <w:rtl/>
        </w:rPr>
        <w:t xml:space="preserve"> </w:t>
      </w:r>
      <w:r>
        <w:rPr>
          <w:rFonts w:hint="cs"/>
          <w:rtl/>
        </w:rPr>
        <w:t>الدكتور نظام جبار طالب ,</w:t>
      </w:r>
      <w:r>
        <w:rPr>
          <w:rFonts w:cs="Arial"/>
          <w:rtl/>
        </w:rPr>
        <w:t xml:space="preserve"> </w:t>
      </w:r>
      <w:r>
        <w:rPr>
          <w:rFonts w:cs="Arial" w:hint="cs"/>
          <w:rtl/>
        </w:rPr>
        <w:t>حان</w:t>
      </w:r>
      <w:r>
        <w:rPr>
          <w:rFonts w:cs="Arial"/>
          <w:rtl/>
        </w:rPr>
        <w:t xml:space="preserve"> </w:t>
      </w:r>
      <w:r>
        <w:rPr>
          <w:rFonts w:cs="Arial" w:hint="cs"/>
          <w:rtl/>
        </w:rPr>
        <w:t>الوقت</w:t>
      </w:r>
      <w:r>
        <w:rPr>
          <w:rFonts w:cs="Arial"/>
          <w:rtl/>
        </w:rPr>
        <w:t xml:space="preserve"> </w:t>
      </w:r>
      <w:r>
        <w:rPr>
          <w:rFonts w:cs="Arial" w:hint="cs"/>
          <w:rtl/>
        </w:rPr>
        <w:t>للانضمام</w:t>
      </w:r>
      <w:r>
        <w:rPr>
          <w:rFonts w:cs="Arial"/>
          <w:rtl/>
        </w:rPr>
        <w:t xml:space="preserve"> </w:t>
      </w:r>
      <w:r>
        <w:rPr>
          <w:rFonts w:cs="Arial" w:hint="cs"/>
          <w:rtl/>
        </w:rPr>
        <w:t>الى</w:t>
      </w:r>
      <w:r>
        <w:rPr>
          <w:rFonts w:cs="Arial"/>
          <w:rtl/>
        </w:rPr>
        <w:t xml:space="preserve"> </w:t>
      </w:r>
      <w:r>
        <w:rPr>
          <w:rFonts w:cs="Arial" w:hint="cs"/>
          <w:rtl/>
        </w:rPr>
        <w:t>اتفاقية</w:t>
      </w:r>
      <w:r>
        <w:rPr>
          <w:rFonts w:cs="Arial"/>
          <w:rtl/>
        </w:rPr>
        <w:t xml:space="preserve"> </w:t>
      </w:r>
      <w:r>
        <w:rPr>
          <w:rFonts w:cs="Arial" w:hint="cs"/>
          <w:rtl/>
        </w:rPr>
        <w:t>الاكسيد</w:t>
      </w:r>
      <w:r>
        <w:rPr>
          <w:rFonts w:hint="cs"/>
          <w:rtl/>
        </w:rPr>
        <w:t xml:space="preserve"> , </w:t>
      </w:r>
      <w:r>
        <w:rPr>
          <w:rFonts w:cs="Arial" w:hint="cs"/>
          <w:rtl/>
        </w:rPr>
        <w:t>بحث</w:t>
      </w:r>
      <w:r>
        <w:rPr>
          <w:rFonts w:cs="Arial"/>
          <w:rtl/>
        </w:rPr>
        <w:t xml:space="preserve"> </w:t>
      </w:r>
      <w:r>
        <w:rPr>
          <w:rFonts w:cs="Arial" w:hint="cs"/>
          <w:rtl/>
        </w:rPr>
        <w:t>مقدم</w:t>
      </w:r>
      <w:r>
        <w:rPr>
          <w:rFonts w:cs="Arial"/>
          <w:rtl/>
        </w:rPr>
        <w:t xml:space="preserve"> </w:t>
      </w:r>
      <w:r>
        <w:rPr>
          <w:rFonts w:cs="Arial" w:hint="cs"/>
          <w:rtl/>
        </w:rPr>
        <w:t>الى</w:t>
      </w:r>
      <w:r>
        <w:rPr>
          <w:rFonts w:cs="Arial"/>
          <w:rtl/>
        </w:rPr>
        <w:t xml:space="preserve"> </w:t>
      </w:r>
      <w:r>
        <w:rPr>
          <w:rFonts w:cs="Arial" w:hint="cs"/>
          <w:rtl/>
        </w:rPr>
        <w:t>المؤتمر</w:t>
      </w:r>
      <w:r>
        <w:rPr>
          <w:rFonts w:cs="Arial"/>
          <w:rtl/>
        </w:rPr>
        <w:t xml:space="preserve"> </w:t>
      </w:r>
      <w:r>
        <w:rPr>
          <w:rFonts w:cs="Arial" w:hint="cs"/>
          <w:rtl/>
        </w:rPr>
        <w:t>العلمي</w:t>
      </w:r>
      <w:r>
        <w:rPr>
          <w:rFonts w:cs="Arial"/>
          <w:rtl/>
        </w:rPr>
        <w:t xml:space="preserve"> </w:t>
      </w:r>
      <w:r>
        <w:rPr>
          <w:rFonts w:cs="Arial" w:hint="cs"/>
          <w:rtl/>
        </w:rPr>
        <w:t>السنوي</w:t>
      </w:r>
      <w:r>
        <w:rPr>
          <w:rFonts w:cs="Arial"/>
          <w:rtl/>
        </w:rPr>
        <w:t xml:space="preserve"> </w:t>
      </w:r>
      <w:r>
        <w:rPr>
          <w:rFonts w:cs="Arial" w:hint="cs"/>
          <w:rtl/>
        </w:rPr>
        <w:t>الحادي</w:t>
      </w:r>
      <w:r>
        <w:rPr>
          <w:rFonts w:cs="Arial"/>
          <w:rtl/>
        </w:rPr>
        <w:t xml:space="preserve"> </w:t>
      </w:r>
      <w:r>
        <w:rPr>
          <w:rFonts w:cs="Arial" w:hint="cs"/>
          <w:rtl/>
        </w:rPr>
        <w:t>عشر</w:t>
      </w:r>
      <w:r>
        <w:rPr>
          <w:rFonts w:cs="Arial"/>
          <w:rtl/>
        </w:rPr>
        <w:t xml:space="preserve"> </w:t>
      </w:r>
      <w:r>
        <w:rPr>
          <w:rFonts w:cs="Arial" w:hint="cs"/>
          <w:rtl/>
        </w:rPr>
        <w:t>لكلية</w:t>
      </w:r>
      <w:r>
        <w:rPr>
          <w:rFonts w:cs="Arial"/>
          <w:rtl/>
        </w:rPr>
        <w:t xml:space="preserve"> </w:t>
      </w:r>
      <w:r>
        <w:rPr>
          <w:rFonts w:cs="Arial" w:hint="cs"/>
          <w:rtl/>
        </w:rPr>
        <w:t>القانون</w:t>
      </w:r>
      <w:r>
        <w:rPr>
          <w:rFonts w:cs="Arial"/>
          <w:rtl/>
        </w:rPr>
        <w:t xml:space="preserve">/ </w:t>
      </w:r>
      <w:r>
        <w:rPr>
          <w:rFonts w:cs="Arial" w:hint="cs"/>
          <w:rtl/>
        </w:rPr>
        <w:t>جامعة</w:t>
      </w:r>
      <w:r>
        <w:rPr>
          <w:rFonts w:cs="Arial"/>
          <w:rtl/>
        </w:rPr>
        <w:t xml:space="preserve"> </w:t>
      </w:r>
      <w:r>
        <w:rPr>
          <w:rFonts w:cs="Arial" w:hint="cs"/>
          <w:rtl/>
        </w:rPr>
        <w:t>اهل</w:t>
      </w:r>
      <w:r>
        <w:rPr>
          <w:rFonts w:cs="Arial"/>
          <w:rtl/>
        </w:rPr>
        <w:t xml:space="preserve"> </w:t>
      </w:r>
      <w:r>
        <w:rPr>
          <w:rFonts w:cs="Arial" w:hint="cs"/>
          <w:rtl/>
        </w:rPr>
        <w:t>البيت</w:t>
      </w:r>
      <w:r>
        <w:rPr>
          <w:rFonts w:cs="Arial"/>
          <w:rtl/>
        </w:rPr>
        <w:t xml:space="preserve"> (</w:t>
      </w:r>
      <w:r>
        <w:rPr>
          <w:rFonts w:cs="Arial" w:hint="cs"/>
          <w:rtl/>
        </w:rPr>
        <w:t>عليهم</w:t>
      </w:r>
      <w:r>
        <w:rPr>
          <w:rFonts w:cs="Arial"/>
          <w:rtl/>
        </w:rPr>
        <w:t xml:space="preserve"> </w:t>
      </w:r>
      <w:r>
        <w:rPr>
          <w:rFonts w:cs="Arial" w:hint="cs"/>
          <w:rtl/>
        </w:rPr>
        <w:t>السلام</w:t>
      </w:r>
      <w:r>
        <w:rPr>
          <w:rFonts w:cs="Arial"/>
          <w:rtl/>
        </w:rPr>
        <w:t>)</w:t>
      </w:r>
      <w:r>
        <w:rPr>
          <w:rFonts w:hint="cs"/>
          <w:rtl/>
        </w:rPr>
        <w:t xml:space="preserve"> </w:t>
      </w:r>
    </w:p>
  </w:footnote>
  <w:footnote w:id="7">
    <w:p w:rsidR="003661DD" w:rsidRDefault="003D542A">
      <w:pPr>
        <w:pStyle w:val="a4"/>
        <w:rPr>
          <w:rtl/>
        </w:rPr>
      </w:pPr>
      <w:r w:rsidRPr="003D542A">
        <w:rPr>
          <w:rFonts w:hint="cs"/>
          <w:vertAlign w:val="superscript"/>
          <w:rtl/>
        </w:rPr>
        <w:t>(</w:t>
      </w:r>
      <w:r w:rsidR="003661DD" w:rsidRPr="003D542A">
        <w:rPr>
          <w:rStyle w:val="a5"/>
        </w:rPr>
        <w:footnoteRef/>
      </w:r>
      <w:r w:rsidRPr="003D542A">
        <w:rPr>
          <w:rFonts w:hint="cs"/>
          <w:vertAlign w:val="superscript"/>
          <w:rtl/>
        </w:rPr>
        <w:t>)</w:t>
      </w:r>
      <w:r w:rsidR="003661DD">
        <w:rPr>
          <w:rtl/>
        </w:rPr>
        <w:t xml:space="preserve"> </w:t>
      </w:r>
      <w:r w:rsidR="003661DD" w:rsidRPr="003661DD">
        <w:rPr>
          <w:rFonts w:cs="Arial" w:hint="cs"/>
          <w:rtl/>
        </w:rPr>
        <w:t>ايناس</w:t>
      </w:r>
      <w:r w:rsidR="003661DD" w:rsidRPr="003661DD">
        <w:rPr>
          <w:rFonts w:cs="Arial"/>
          <w:rtl/>
        </w:rPr>
        <w:t xml:space="preserve"> </w:t>
      </w:r>
      <w:r w:rsidR="003661DD" w:rsidRPr="003661DD">
        <w:rPr>
          <w:rFonts w:cs="Arial" w:hint="cs"/>
          <w:rtl/>
        </w:rPr>
        <w:t>هاشم</w:t>
      </w:r>
      <w:r w:rsidR="003661DD" w:rsidRPr="003661DD">
        <w:rPr>
          <w:rFonts w:cs="Arial"/>
          <w:rtl/>
        </w:rPr>
        <w:t xml:space="preserve"> </w:t>
      </w:r>
      <w:r w:rsidR="003661DD" w:rsidRPr="003661DD">
        <w:rPr>
          <w:rFonts w:cs="Arial" w:hint="cs"/>
          <w:rtl/>
        </w:rPr>
        <w:t>رشيد</w:t>
      </w:r>
      <w:r w:rsidR="003661DD" w:rsidRPr="003661DD">
        <w:rPr>
          <w:rFonts w:cs="Arial"/>
          <w:rtl/>
        </w:rPr>
        <w:t xml:space="preserve"> </w:t>
      </w:r>
      <w:r w:rsidR="003661DD" w:rsidRPr="003661DD">
        <w:rPr>
          <w:rFonts w:cs="Arial" w:hint="cs"/>
          <w:rtl/>
        </w:rPr>
        <w:t>و</w:t>
      </w:r>
      <w:r w:rsidR="003661DD" w:rsidRPr="003661DD">
        <w:rPr>
          <w:rFonts w:cs="Arial"/>
          <w:rtl/>
        </w:rPr>
        <w:t xml:space="preserve"> </w:t>
      </w:r>
      <w:r w:rsidR="003661DD" w:rsidRPr="003661DD">
        <w:rPr>
          <w:rFonts w:cs="Arial" w:hint="cs"/>
          <w:rtl/>
        </w:rPr>
        <w:t>وعود</w:t>
      </w:r>
      <w:r w:rsidR="003661DD" w:rsidRPr="003661DD">
        <w:rPr>
          <w:rFonts w:cs="Arial"/>
          <w:rtl/>
        </w:rPr>
        <w:t xml:space="preserve"> </w:t>
      </w:r>
      <w:r w:rsidR="003661DD" w:rsidRPr="003661DD">
        <w:rPr>
          <w:rFonts w:cs="Arial" w:hint="cs"/>
          <w:rtl/>
        </w:rPr>
        <w:t>كاتب</w:t>
      </w:r>
      <w:r w:rsidR="003661DD" w:rsidRPr="003661DD">
        <w:rPr>
          <w:rFonts w:cs="Arial"/>
          <w:rtl/>
        </w:rPr>
        <w:t xml:space="preserve"> </w:t>
      </w:r>
      <w:r w:rsidR="003661DD" w:rsidRPr="003661DD">
        <w:rPr>
          <w:rFonts w:cs="Arial" w:hint="cs"/>
          <w:rtl/>
        </w:rPr>
        <w:t>الانباري</w:t>
      </w:r>
      <w:r w:rsidR="003661DD">
        <w:rPr>
          <w:rFonts w:hint="cs"/>
          <w:rtl/>
        </w:rPr>
        <w:t xml:space="preserve"> , المصدر السابق ص 278 </w:t>
      </w:r>
    </w:p>
  </w:footnote>
  <w:footnote w:id="8">
    <w:p w:rsidR="002C12D3" w:rsidRDefault="003D542A">
      <w:pPr>
        <w:pStyle w:val="a4"/>
        <w:rPr>
          <w:rtl/>
        </w:rPr>
      </w:pPr>
      <w:r w:rsidRPr="003D542A">
        <w:rPr>
          <w:rFonts w:hint="cs"/>
          <w:vertAlign w:val="superscript"/>
          <w:rtl/>
        </w:rPr>
        <w:t>(</w:t>
      </w:r>
      <w:r w:rsidRPr="003D542A">
        <w:rPr>
          <w:vertAlign w:val="superscript"/>
        </w:rPr>
        <w:t>(</w:t>
      </w:r>
      <w:r w:rsidR="002C12D3" w:rsidRPr="003D542A">
        <w:rPr>
          <w:rStyle w:val="a5"/>
        </w:rPr>
        <w:footnoteRef/>
      </w:r>
      <w:r w:rsidR="002C12D3">
        <w:rPr>
          <w:rtl/>
        </w:rPr>
        <w:t xml:space="preserve"> </w:t>
      </w:r>
      <w:r w:rsidRPr="003D542A">
        <w:rPr>
          <w:rFonts w:cs="Arial" w:hint="cs"/>
          <w:rtl/>
        </w:rPr>
        <w:t>الدكتور</w:t>
      </w:r>
      <w:r w:rsidRPr="003D542A">
        <w:rPr>
          <w:rFonts w:cs="Arial"/>
          <w:rtl/>
        </w:rPr>
        <w:t xml:space="preserve"> </w:t>
      </w:r>
      <w:r w:rsidRPr="003D542A">
        <w:rPr>
          <w:rFonts w:cs="Arial" w:hint="cs"/>
          <w:rtl/>
        </w:rPr>
        <w:t>أمير</w:t>
      </w:r>
      <w:r w:rsidRPr="003D542A">
        <w:rPr>
          <w:rFonts w:cs="Arial"/>
          <w:rtl/>
        </w:rPr>
        <w:t xml:space="preserve"> </w:t>
      </w:r>
      <w:r w:rsidRPr="003D542A">
        <w:rPr>
          <w:rFonts w:cs="Arial" w:hint="cs"/>
          <w:rtl/>
        </w:rPr>
        <w:t>حسن</w:t>
      </w:r>
      <w:r w:rsidRPr="003D542A">
        <w:rPr>
          <w:rFonts w:cs="Arial"/>
          <w:rtl/>
        </w:rPr>
        <w:t xml:space="preserve"> </w:t>
      </w:r>
      <w:r w:rsidRPr="003D542A">
        <w:rPr>
          <w:rFonts w:cs="Arial" w:hint="cs"/>
          <w:rtl/>
        </w:rPr>
        <w:t>جاسم</w:t>
      </w:r>
      <w:r w:rsidRPr="003D542A">
        <w:rPr>
          <w:rFonts w:cs="Arial"/>
          <w:rtl/>
        </w:rPr>
        <w:t xml:space="preserve"> </w:t>
      </w:r>
      <w:r w:rsidRPr="003D542A">
        <w:rPr>
          <w:rFonts w:cs="Arial" w:hint="cs"/>
          <w:rtl/>
        </w:rPr>
        <w:t>والدكتور</w:t>
      </w:r>
      <w:r w:rsidRPr="003D542A">
        <w:rPr>
          <w:rFonts w:cs="Arial"/>
          <w:rtl/>
        </w:rPr>
        <w:t xml:space="preserve"> </w:t>
      </w:r>
      <w:r w:rsidRPr="003D542A">
        <w:rPr>
          <w:rFonts w:cs="Arial" w:hint="cs"/>
          <w:rtl/>
        </w:rPr>
        <w:t>ذنون</w:t>
      </w:r>
      <w:r w:rsidRPr="003D542A">
        <w:rPr>
          <w:rFonts w:cs="Arial"/>
          <w:rtl/>
        </w:rPr>
        <w:t xml:space="preserve"> </w:t>
      </w:r>
      <w:r w:rsidRPr="003D542A">
        <w:rPr>
          <w:rFonts w:cs="Arial" w:hint="cs"/>
          <w:rtl/>
        </w:rPr>
        <w:t>يونس</w:t>
      </w:r>
      <w:r>
        <w:rPr>
          <w:rFonts w:hint="cs"/>
          <w:rtl/>
        </w:rPr>
        <w:t xml:space="preserve"> , المصدر السابق ص 62 </w:t>
      </w:r>
    </w:p>
  </w:footnote>
  <w:footnote w:id="9">
    <w:p w:rsidR="00CB06D9" w:rsidRPr="00CB06D9" w:rsidRDefault="00CB06D9">
      <w:pPr>
        <w:pStyle w:val="a4"/>
        <w:rPr>
          <w:vertAlign w:val="superscript"/>
          <w:rtl/>
        </w:rPr>
      </w:pPr>
      <w:r w:rsidRPr="00CB06D9">
        <w:rPr>
          <w:rFonts w:hint="cs"/>
          <w:vertAlign w:val="superscript"/>
          <w:rtl/>
        </w:rPr>
        <w:t>(</w:t>
      </w:r>
      <w:r w:rsidRPr="00CB06D9">
        <w:rPr>
          <w:rStyle w:val="a5"/>
        </w:rPr>
        <w:footnoteRef/>
      </w:r>
      <w:r w:rsidRPr="00CB06D9">
        <w:rPr>
          <w:rFonts w:hint="cs"/>
          <w:vertAlign w:val="superscript"/>
          <w:rtl/>
        </w:rPr>
        <w:t>)</w:t>
      </w:r>
      <w:r w:rsidRPr="00CB06D9">
        <w:rPr>
          <w:vertAlign w:val="superscript"/>
          <w:rtl/>
        </w:rPr>
        <w:t xml:space="preserve"> </w:t>
      </w:r>
      <w:r>
        <w:rPr>
          <w:rFonts w:hint="cs"/>
          <w:vertAlign w:val="superscript"/>
          <w:rtl/>
        </w:rPr>
        <w:t xml:space="preserve"> </w:t>
      </w:r>
      <w:r w:rsidRPr="00CB06D9">
        <w:rPr>
          <w:rFonts w:cs="Arial" w:hint="cs"/>
          <w:vertAlign w:val="superscript"/>
          <w:rtl/>
        </w:rPr>
        <w:t>الدكتور</w:t>
      </w:r>
      <w:r w:rsidRPr="00CB06D9">
        <w:rPr>
          <w:rFonts w:cs="Arial"/>
          <w:vertAlign w:val="superscript"/>
          <w:rtl/>
        </w:rPr>
        <w:t xml:space="preserve"> </w:t>
      </w:r>
      <w:r w:rsidRPr="00CB06D9">
        <w:rPr>
          <w:rFonts w:cs="Arial" w:hint="cs"/>
          <w:vertAlign w:val="superscript"/>
          <w:rtl/>
        </w:rPr>
        <w:t>نظام</w:t>
      </w:r>
      <w:r w:rsidRPr="00CB06D9">
        <w:rPr>
          <w:rFonts w:cs="Arial"/>
          <w:vertAlign w:val="superscript"/>
          <w:rtl/>
        </w:rPr>
        <w:t xml:space="preserve"> </w:t>
      </w:r>
      <w:r w:rsidRPr="00CB06D9">
        <w:rPr>
          <w:rFonts w:cs="Arial" w:hint="cs"/>
          <w:vertAlign w:val="superscript"/>
          <w:rtl/>
        </w:rPr>
        <w:t>جبار</w:t>
      </w:r>
      <w:r w:rsidRPr="00CB06D9">
        <w:rPr>
          <w:rFonts w:cs="Arial"/>
          <w:vertAlign w:val="superscript"/>
          <w:rtl/>
        </w:rPr>
        <w:t xml:space="preserve"> </w:t>
      </w:r>
      <w:r w:rsidRPr="00CB06D9">
        <w:rPr>
          <w:rFonts w:cs="Arial" w:hint="cs"/>
          <w:vertAlign w:val="superscript"/>
          <w:rtl/>
        </w:rPr>
        <w:t>طالب</w:t>
      </w:r>
      <w:r>
        <w:rPr>
          <w:rFonts w:hint="cs"/>
          <w:vertAlign w:val="superscript"/>
          <w:rtl/>
        </w:rPr>
        <w:t xml:space="preserve"> , المصدر السابق </w:t>
      </w:r>
    </w:p>
  </w:footnote>
  <w:footnote w:id="10">
    <w:p w:rsidR="00EA1F26" w:rsidRDefault="00EA1F26">
      <w:pPr>
        <w:pStyle w:val="a4"/>
      </w:pPr>
      <w:r w:rsidRPr="00EA1F26">
        <w:rPr>
          <w:rFonts w:hint="cs"/>
          <w:vertAlign w:val="superscript"/>
          <w:rtl/>
        </w:rPr>
        <w:t>(</w:t>
      </w:r>
      <w:r w:rsidRPr="00EA1F26">
        <w:rPr>
          <w:rStyle w:val="a5"/>
        </w:rPr>
        <w:footnoteRef/>
      </w:r>
      <w:r w:rsidRPr="00EA1F26">
        <w:rPr>
          <w:rFonts w:hint="cs"/>
          <w:vertAlign w:val="superscript"/>
          <w:rtl/>
        </w:rPr>
        <w:t>)</w:t>
      </w:r>
      <w:r>
        <w:rPr>
          <w:rtl/>
        </w:rPr>
        <w:t xml:space="preserve"> </w:t>
      </w:r>
      <w:r w:rsidRPr="00EA1F26">
        <w:rPr>
          <w:rFonts w:cs="Arial" w:hint="cs"/>
          <w:rtl/>
        </w:rPr>
        <w:t>الدكتور</w:t>
      </w:r>
      <w:r w:rsidRPr="00EA1F26">
        <w:rPr>
          <w:rFonts w:cs="Arial"/>
          <w:rtl/>
        </w:rPr>
        <w:t xml:space="preserve"> </w:t>
      </w:r>
      <w:r w:rsidRPr="00EA1F26">
        <w:rPr>
          <w:rFonts w:cs="Arial" w:hint="cs"/>
          <w:rtl/>
        </w:rPr>
        <w:t>أمير</w:t>
      </w:r>
      <w:r w:rsidRPr="00EA1F26">
        <w:rPr>
          <w:rFonts w:cs="Arial"/>
          <w:rtl/>
        </w:rPr>
        <w:t xml:space="preserve"> </w:t>
      </w:r>
      <w:r w:rsidRPr="00EA1F26">
        <w:rPr>
          <w:rFonts w:cs="Arial" w:hint="cs"/>
          <w:rtl/>
        </w:rPr>
        <w:t>حسن</w:t>
      </w:r>
      <w:r w:rsidRPr="00EA1F26">
        <w:rPr>
          <w:rFonts w:cs="Arial"/>
          <w:rtl/>
        </w:rPr>
        <w:t xml:space="preserve"> </w:t>
      </w:r>
      <w:r w:rsidRPr="00EA1F26">
        <w:rPr>
          <w:rFonts w:cs="Arial" w:hint="cs"/>
          <w:rtl/>
        </w:rPr>
        <w:t>جاسم</w:t>
      </w:r>
      <w:r w:rsidRPr="00EA1F26">
        <w:rPr>
          <w:rFonts w:cs="Arial"/>
          <w:rtl/>
        </w:rPr>
        <w:t xml:space="preserve"> </w:t>
      </w:r>
      <w:r w:rsidRPr="00EA1F26">
        <w:rPr>
          <w:rFonts w:cs="Arial" w:hint="cs"/>
          <w:rtl/>
        </w:rPr>
        <w:t>والدكتور</w:t>
      </w:r>
      <w:r w:rsidRPr="00EA1F26">
        <w:rPr>
          <w:rFonts w:cs="Arial"/>
          <w:rtl/>
        </w:rPr>
        <w:t xml:space="preserve"> </w:t>
      </w:r>
      <w:r w:rsidRPr="00EA1F26">
        <w:rPr>
          <w:rFonts w:cs="Arial" w:hint="cs"/>
          <w:rtl/>
        </w:rPr>
        <w:t>ذنون</w:t>
      </w:r>
      <w:r w:rsidRPr="00EA1F26">
        <w:rPr>
          <w:rFonts w:cs="Arial"/>
          <w:rtl/>
        </w:rPr>
        <w:t xml:space="preserve"> </w:t>
      </w:r>
      <w:r w:rsidRPr="00EA1F26">
        <w:rPr>
          <w:rFonts w:cs="Arial" w:hint="cs"/>
          <w:rtl/>
        </w:rPr>
        <w:t>يونس</w:t>
      </w:r>
      <w:r w:rsidRPr="00EA1F26">
        <w:rPr>
          <w:rFonts w:cs="Arial"/>
          <w:rtl/>
        </w:rPr>
        <w:t xml:space="preserve"> , </w:t>
      </w:r>
      <w:r w:rsidRPr="00EA1F26">
        <w:rPr>
          <w:rFonts w:cs="Arial" w:hint="cs"/>
          <w:rtl/>
        </w:rPr>
        <w:t>المصدر</w:t>
      </w:r>
      <w:r w:rsidRPr="00EA1F26">
        <w:rPr>
          <w:rFonts w:cs="Arial"/>
          <w:rtl/>
        </w:rPr>
        <w:t xml:space="preserve"> </w:t>
      </w:r>
      <w:r w:rsidRPr="00EA1F26">
        <w:rPr>
          <w:rFonts w:cs="Arial" w:hint="cs"/>
          <w:rtl/>
        </w:rPr>
        <w:t>السابق</w:t>
      </w:r>
      <w:r>
        <w:rPr>
          <w:rFonts w:hint="cs"/>
          <w:rtl/>
        </w:rPr>
        <w:t xml:space="preserve"> ص66 </w:t>
      </w:r>
    </w:p>
  </w:footnote>
  <w:footnote w:id="11">
    <w:p w:rsidR="00EA1F26" w:rsidRDefault="00CE2D32">
      <w:pPr>
        <w:pStyle w:val="a4"/>
        <w:rPr>
          <w:rtl/>
        </w:rPr>
      </w:pPr>
      <w:r w:rsidRPr="00CE2D32">
        <w:rPr>
          <w:rFonts w:hint="cs"/>
          <w:vertAlign w:val="superscript"/>
          <w:rtl/>
        </w:rPr>
        <w:t>(</w:t>
      </w:r>
      <w:r w:rsidR="00EA1F26" w:rsidRPr="00CE2D32">
        <w:rPr>
          <w:rStyle w:val="a5"/>
        </w:rPr>
        <w:footnoteRef/>
      </w:r>
      <w:r w:rsidRPr="00CE2D32">
        <w:rPr>
          <w:rFonts w:hint="cs"/>
          <w:vertAlign w:val="superscript"/>
          <w:rtl/>
        </w:rPr>
        <w:t>)</w:t>
      </w:r>
      <w:r w:rsidR="00EA1F26">
        <w:rPr>
          <w:rtl/>
        </w:rPr>
        <w:t xml:space="preserve"> </w:t>
      </w:r>
      <w:r>
        <w:rPr>
          <w:rFonts w:hint="cs"/>
          <w:rtl/>
        </w:rPr>
        <w:t xml:space="preserve">منشور بالوقائع العراقية 3326 في 24/9/1990 </w:t>
      </w:r>
    </w:p>
  </w:footnote>
  <w:footnote w:id="12">
    <w:p w:rsidR="00AB592F" w:rsidRDefault="00AB592F">
      <w:pPr>
        <w:pStyle w:val="a4"/>
        <w:rPr>
          <w:rtl/>
        </w:rPr>
      </w:pPr>
      <w:r w:rsidRPr="00AB592F">
        <w:rPr>
          <w:rFonts w:hint="cs"/>
          <w:vertAlign w:val="superscript"/>
          <w:rtl/>
        </w:rPr>
        <w:t>(</w:t>
      </w:r>
      <w:r w:rsidRPr="00AB592F">
        <w:rPr>
          <w:rStyle w:val="a5"/>
        </w:rPr>
        <w:footnoteRef/>
      </w:r>
      <w:r w:rsidRPr="00AB592F">
        <w:rPr>
          <w:rFonts w:hint="cs"/>
          <w:vertAlign w:val="superscript"/>
          <w:rtl/>
        </w:rPr>
        <w:t>)</w:t>
      </w:r>
      <w:r>
        <w:rPr>
          <w:rFonts w:hint="cs"/>
          <w:rtl/>
          <w:lang w:bidi="ar-IQ"/>
        </w:rPr>
        <w:t xml:space="preserve"> الدكتور نظام جبار طالب و الدكتور سنان عبد الحمزة البديري , تنفيذ قرارات التحكيم الدولي . هل هواجس العراق لها ما يبررها ؟ </w:t>
      </w:r>
      <w:r>
        <w:rPr>
          <w:rtl/>
        </w:rPr>
        <w:t xml:space="preserve"> </w:t>
      </w:r>
      <w:r>
        <w:rPr>
          <w:rFonts w:hint="cs"/>
          <w:rtl/>
        </w:rPr>
        <w:t xml:space="preserve">, مجلة كلية المأمون الجامعة , العدد الثامن , 2016 , ص 164 </w:t>
      </w:r>
    </w:p>
  </w:footnote>
  <w:footnote w:id="13">
    <w:p w:rsidR="00771379" w:rsidRPr="00771379" w:rsidRDefault="00771379">
      <w:pPr>
        <w:pStyle w:val="a4"/>
        <w:rPr>
          <w:vertAlign w:val="superscript"/>
          <w:rtl/>
        </w:rPr>
      </w:pPr>
      <w:r w:rsidRPr="00771379">
        <w:rPr>
          <w:rFonts w:hint="cs"/>
          <w:vertAlign w:val="superscript"/>
          <w:rtl/>
        </w:rPr>
        <w:t>(</w:t>
      </w:r>
      <w:r w:rsidRPr="00771379">
        <w:rPr>
          <w:rStyle w:val="a5"/>
        </w:rPr>
        <w:footnoteRef/>
      </w:r>
      <w:r w:rsidRPr="00771379">
        <w:rPr>
          <w:rFonts w:hint="cs"/>
          <w:vertAlign w:val="superscript"/>
          <w:rtl/>
        </w:rPr>
        <w:t>)</w:t>
      </w:r>
      <w:r w:rsidRPr="00771379">
        <w:rPr>
          <w:vertAlign w:val="superscript"/>
          <w:rtl/>
        </w:rPr>
        <w:t xml:space="preserve"> </w:t>
      </w:r>
      <w:r>
        <w:rPr>
          <w:rFonts w:hint="cs"/>
          <w:vertAlign w:val="superscript"/>
          <w:rtl/>
        </w:rPr>
        <w:t xml:space="preserve"> </w:t>
      </w:r>
      <w:r w:rsidR="001C4176" w:rsidRPr="001C4176">
        <w:rPr>
          <w:rFonts w:cs="Arial" w:hint="cs"/>
          <w:vertAlign w:val="superscript"/>
          <w:rtl/>
        </w:rPr>
        <w:t>الدكتور</w:t>
      </w:r>
      <w:r w:rsidR="001C4176" w:rsidRPr="001C4176">
        <w:rPr>
          <w:rFonts w:cs="Arial"/>
          <w:vertAlign w:val="superscript"/>
          <w:rtl/>
        </w:rPr>
        <w:t xml:space="preserve"> </w:t>
      </w:r>
      <w:r w:rsidR="001C4176" w:rsidRPr="001C4176">
        <w:rPr>
          <w:rFonts w:cs="Arial" w:hint="cs"/>
          <w:vertAlign w:val="superscript"/>
          <w:rtl/>
        </w:rPr>
        <w:t>أمير</w:t>
      </w:r>
      <w:r w:rsidR="001C4176" w:rsidRPr="001C4176">
        <w:rPr>
          <w:rFonts w:cs="Arial"/>
          <w:vertAlign w:val="superscript"/>
          <w:rtl/>
        </w:rPr>
        <w:t xml:space="preserve"> </w:t>
      </w:r>
      <w:r w:rsidR="001C4176" w:rsidRPr="001C4176">
        <w:rPr>
          <w:rFonts w:cs="Arial" w:hint="cs"/>
          <w:vertAlign w:val="superscript"/>
          <w:rtl/>
        </w:rPr>
        <w:t>حسن</w:t>
      </w:r>
      <w:r w:rsidR="001C4176" w:rsidRPr="001C4176">
        <w:rPr>
          <w:rFonts w:cs="Arial"/>
          <w:vertAlign w:val="superscript"/>
          <w:rtl/>
        </w:rPr>
        <w:t xml:space="preserve"> </w:t>
      </w:r>
      <w:r w:rsidR="001C4176" w:rsidRPr="001C4176">
        <w:rPr>
          <w:rFonts w:cs="Arial" w:hint="cs"/>
          <w:vertAlign w:val="superscript"/>
          <w:rtl/>
        </w:rPr>
        <w:t>جاسم</w:t>
      </w:r>
      <w:r w:rsidR="001C4176" w:rsidRPr="001C4176">
        <w:rPr>
          <w:rFonts w:cs="Arial"/>
          <w:vertAlign w:val="superscript"/>
          <w:rtl/>
        </w:rPr>
        <w:t xml:space="preserve"> </w:t>
      </w:r>
      <w:r w:rsidR="001C4176" w:rsidRPr="001C4176">
        <w:rPr>
          <w:rFonts w:cs="Arial" w:hint="cs"/>
          <w:vertAlign w:val="superscript"/>
          <w:rtl/>
        </w:rPr>
        <w:t>والدكتور</w:t>
      </w:r>
      <w:r w:rsidR="001C4176" w:rsidRPr="001C4176">
        <w:rPr>
          <w:rFonts w:cs="Arial"/>
          <w:vertAlign w:val="superscript"/>
          <w:rtl/>
        </w:rPr>
        <w:t xml:space="preserve"> </w:t>
      </w:r>
      <w:r w:rsidR="001C4176" w:rsidRPr="001C4176">
        <w:rPr>
          <w:rFonts w:cs="Arial" w:hint="cs"/>
          <w:vertAlign w:val="superscript"/>
          <w:rtl/>
        </w:rPr>
        <w:t>ذنون</w:t>
      </w:r>
      <w:r w:rsidR="001C4176" w:rsidRPr="001C4176">
        <w:rPr>
          <w:rFonts w:cs="Arial"/>
          <w:vertAlign w:val="superscript"/>
          <w:rtl/>
        </w:rPr>
        <w:t xml:space="preserve"> </w:t>
      </w:r>
      <w:r w:rsidR="001C4176" w:rsidRPr="001C4176">
        <w:rPr>
          <w:rFonts w:cs="Arial" w:hint="cs"/>
          <w:vertAlign w:val="superscript"/>
          <w:rtl/>
        </w:rPr>
        <w:t>يونس</w:t>
      </w:r>
      <w:r w:rsidR="001C4176" w:rsidRPr="001C4176">
        <w:rPr>
          <w:rFonts w:cs="Arial"/>
          <w:vertAlign w:val="superscript"/>
          <w:rtl/>
        </w:rPr>
        <w:t xml:space="preserve"> , </w:t>
      </w:r>
      <w:r w:rsidR="001C4176" w:rsidRPr="001C4176">
        <w:rPr>
          <w:rFonts w:cs="Arial" w:hint="cs"/>
          <w:vertAlign w:val="superscript"/>
          <w:rtl/>
        </w:rPr>
        <w:t>المصدر</w:t>
      </w:r>
      <w:r w:rsidR="001C4176" w:rsidRPr="001C4176">
        <w:rPr>
          <w:rFonts w:cs="Arial"/>
          <w:vertAlign w:val="superscript"/>
          <w:rtl/>
        </w:rPr>
        <w:t xml:space="preserve"> </w:t>
      </w:r>
      <w:r w:rsidR="001C4176" w:rsidRPr="001C4176">
        <w:rPr>
          <w:rFonts w:cs="Arial" w:hint="cs"/>
          <w:vertAlign w:val="superscript"/>
          <w:rtl/>
        </w:rPr>
        <w:t>السابق</w:t>
      </w:r>
      <w:r w:rsidR="001C4176">
        <w:rPr>
          <w:rFonts w:hint="cs"/>
          <w:vertAlign w:val="superscript"/>
          <w:rtl/>
        </w:rPr>
        <w:t xml:space="preserve"> ص 63 </w:t>
      </w:r>
    </w:p>
  </w:footnote>
  <w:footnote w:id="14">
    <w:p w:rsidR="00525DEE" w:rsidRDefault="00525DEE">
      <w:pPr>
        <w:pStyle w:val="a4"/>
        <w:rPr>
          <w:rtl/>
        </w:rPr>
      </w:pPr>
      <w:r w:rsidRPr="00525DEE">
        <w:rPr>
          <w:rFonts w:hint="cs"/>
          <w:vertAlign w:val="superscript"/>
          <w:rtl/>
        </w:rPr>
        <w:t>(</w:t>
      </w:r>
      <w:r w:rsidRPr="00525DEE">
        <w:rPr>
          <w:rStyle w:val="a5"/>
        </w:rPr>
        <w:footnoteRef/>
      </w:r>
      <w:r w:rsidRPr="00525DEE">
        <w:rPr>
          <w:rFonts w:hint="cs"/>
          <w:vertAlign w:val="superscript"/>
          <w:rtl/>
        </w:rPr>
        <w:t>)</w:t>
      </w:r>
      <w:r>
        <w:rPr>
          <w:rtl/>
        </w:rPr>
        <w:t xml:space="preserve"> </w:t>
      </w:r>
      <w:r>
        <w:rPr>
          <w:rFonts w:hint="cs"/>
          <w:rtl/>
        </w:rPr>
        <w:t xml:space="preserve">منشور بالوقائع العراقية بالعدد 4147 في 9/3/2010 </w:t>
      </w:r>
    </w:p>
  </w:footnote>
  <w:footnote w:id="15">
    <w:p w:rsidR="00211F9F" w:rsidRPr="00211F9F" w:rsidRDefault="00211F9F">
      <w:pPr>
        <w:pStyle w:val="a4"/>
        <w:rPr>
          <w:vertAlign w:val="superscript"/>
          <w:lang w:bidi="ar-IQ"/>
        </w:rPr>
      </w:pPr>
      <w:r w:rsidRPr="00211F9F">
        <w:rPr>
          <w:rFonts w:hint="cs"/>
          <w:vertAlign w:val="superscript"/>
          <w:rtl/>
          <w:lang w:bidi="ar-IQ"/>
        </w:rPr>
        <w:t>(</w:t>
      </w:r>
      <w:r w:rsidRPr="00211F9F">
        <w:rPr>
          <w:rStyle w:val="a5"/>
        </w:rPr>
        <w:footnoteRef/>
      </w:r>
      <w:r w:rsidRPr="00211F9F">
        <w:rPr>
          <w:rFonts w:hint="cs"/>
          <w:vertAlign w:val="superscript"/>
          <w:rtl/>
          <w:lang w:bidi="ar-IQ"/>
        </w:rPr>
        <w:t xml:space="preserve">)  تنص المادة </w:t>
      </w:r>
      <w:r>
        <w:rPr>
          <w:rFonts w:hint="cs"/>
          <w:vertAlign w:val="superscript"/>
          <w:rtl/>
          <w:lang w:bidi="ar-IQ"/>
        </w:rPr>
        <w:t xml:space="preserve"> 71 من الاتفاقية على ( يجوز لأية دولة متعاقدة أن تنهي الاتفاقية عن طريق اشعار مكتوب يوجه الى جهة الايداع في هذه الاتفاقية ويصبح اشعار الانهاء مؤثراً  بعد ستة أشهر من استلام هذا الاشعار ). وتعني عبارة (جهة الايداع) البنك الدولي حسب نص المادة 73 من هذه الاتفاقية. </w:t>
      </w:r>
    </w:p>
  </w:footnote>
  <w:footnote w:id="16">
    <w:p w:rsidR="00E10643" w:rsidRPr="00E10643" w:rsidRDefault="00E10643" w:rsidP="00E10643">
      <w:pPr>
        <w:pStyle w:val="a4"/>
        <w:rPr>
          <w:vertAlign w:val="superscript"/>
          <w:lang w:bidi="ar-IQ"/>
        </w:rPr>
      </w:pPr>
      <w:r w:rsidRPr="00E10643">
        <w:rPr>
          <w:rFonts w:hint="cs"/>
          <w:vertAlign w:val="superscript"/>
          <w:rtl/>
        </w:rPr>
        <w:t>(</w:t>
      </w:r>
      <w:r w:rsidRPr="00E10643">
        <w:rPr>
          <w:rStyle w:val="a5"/>
        </w:rPr>
        <w:footnoteRef/>
      </w:r>
      <w:r w:rsidRPr="00E10643">
        <w:rPr>
          <w:rFonts w:hint="cs"/>
          <w:vertAlign w:val="superscript"/>
          <w:rtl/>
        </w:rPr>
        <w:t>)</w:t>
      </w:r>
      <w:r w:rsidRPr="00E10643">
        <w:rPr>
          <w:vertAlign w:val="superscript"/>
          <w:rtl/>
        </w:rPr>
        <w:t xml:space="preserve"> </w:t>
      </w:r>
      <w:r>
        <w:rPr>
          <w:rFonts w:hint="cs"/>
          <w:vertAlign w:val="superscript"/>
          <w:rtl/>
          <w:lang w:bidi="ar-IQ"/>
        </w:rPr>
        <w:t xml:space="preserve"> اختصار لعبارة </w:t>
      </w:r>
      <w:r>
        <w:rPr>
          <w:vertAlign w:val="superscript"/>
          <w:lang w:bidi="ar-IQ"/>
        </w:rPr>
        <w:t xml:space="preserve">International Chamber of Commerce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CC" w:rsidRDefault="001B07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CC" w:rsidRDefault="001B07C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CC" w:rsidRDefault="001B07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6B95"/>
    <w:multiLevelType w:val="hybridMultilevel"/>
    <w:tmpl w:val="574EBCBA"/>
    <w:lvl w:ilvl="0" w:tplc="3D4CF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7D03DC"/>
    <w:multiLevelType w:val="hybridMultilevel"/>
    <w:tmpl w:val="A36878D4"/>
    <w:lvl w:ilvl="0" w:tplc="FDBE1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B02CC"/>
    <w:multiLevelType w:val="hybridMultilevel"/>
    <w:tmpl w:val="69CAF634"/>
    <w:lvl w:ilvl="0" w:tplc="7DC46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F10"/>
    <w:rsid w:val="00016138"/>
    <w:rsid w:val="000806BD"/>
    <w:rsid w:val="00085FD0"/>
    <w:rsid w:val="000C62C7"/>
    <w:rsid w:val="000D5544"/>
    <w:rsid w:val="00144BDB"/>
    <w:rsid w:val="00194587"/>
    <w:rsid w:val="001B07CC"/>
    <w:rsid w:val="001C4176"/>
    <w:rsid w:val="00211F9F"/>
    <w:rsid w:val="0023161B"/>
    <w:rsid w:val="002C12D3"/>
    <w:rsid w:val="002F06FF"/>
    <w:rsid w:val="002F6E12"/>
    <w:rsid w:val="00330D0F"/>
    <w:rsid w:val="003661DD"/>
    <w:rsid w:val="003B5BB2"/>
    <w:rsid w:val="003D542A"/>
    <w:rsid w:val="00441424"/>
    <w:rsid w:val="004704FE"/>
    <w:rsid w:val="00487CEE"/>
    <w:rsid w:val="00490363"/>
    <w:rsid w:val="00495F3A"/>
    <w:rsid w:val="004C2BE8"/>
    <w:rsid w:val="00525DEE"/>
    <w:rsid w:val="0054048B"/>
    <w:rsid w:val="005524C6"/>
    <w:rsid w:val="00563B22"/>
    <w:rsid w:val="00571DB3"/>
    <w:rsid w:val="0065086B"/>
    <w:rsid w:val="00711515"/>
    <w:rsid w:val="00771379"/>
    <w:rsid w:val="0085539F"/>
    <w:rsid w:val="008910FB"/>
    <w:rsid w:val="00891D9E"/>
    <w:rsid w:val="008A6782"/>
    <w:rsid w:val="00912DDE"/>
    <w:rsid w:val="00960A9A"/>
    <w:rsid w:val="00973DDF"/>
    <w:rsid w:val="00991838"/>
    <w:rsid w:val="00A03435"/>
    <w:rsid w:val="00A14D61"/>
    <w:rsid w:val="00A871DD"/>
    <w:rsid w:val="00AA4C41"/>
    <w:rsid w:val="00AB592F"/>
    <w:rsid w:val="00AE7C9C"/>
    <w:rsid w:val="00BA147D"/>
    <w:rsid w:val="00C032D2"/>
    <w:rsid w:val="00C443F3"/>
    <w:rsid w:val="00C51373"/>
    <w:rsid w:val="00C618CD"/>
    <w:rsid w:val="00CB06D9"/>
    <w:rsid w:val="00CE2D32"/>
    <w:rsid w:val="00D104CF"/>
    <w:rsid w:val="00D61DEB"/>
    <w:rsid w:val="00DD34C1"/>
    <w:rsid w:val="00E10643"/>
    <w:rsid w:val="00E30F10"/>
    <w:rsid w:val="00E5238C"/>
    <w:rsid w:val="00EA1F26"/>
    <w:rsid w:val="00EF3BC2"/>
    <w:rsid w:val="00F363EF"/>
    <w:rsid w:val="00F77BEA"/>
    <w:rsid w:val="00F84C23"/>
    <w:rsid w:val="00F905E6"/>
    <w:rsid w:val="00FA06E5"/>
    <w:rsid w:val="00FD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4C1"/>
    <w:pPr>
      <w:ind w:left="720"/>
      <w:contextualSpacing/>
    </w:pPr>
  </w:style>
  <w:style w:type="paragraph" w:styleId="a4">
    <w:name w:val="footnote text"/>
    <w:basedOn w:val="a"/>
    <w:link w:val="Char"/>
    <w:uiPriority w:val="99"/>
    <w:semiHidden/>
    <w:unhideWhenUsed/>
    <w:rsid w:val="00211F9F"/>
    <w:pPr>
      <w:spacing w:after="0" w:line="240" w:lineRule="auto"/>
    </w:pPr>
    <w:rPr>
      <w:sz w:val="20"/>
      <w:szCs w:val="20"/>
    </w:rPr>
  </w:style>
  <w:style w:type="character" w:customStyle="1" w:styleId="Char">
    <w:name w:val="نص حاشية سفلية Char"/>
    <w:basedOn w:val="a0"/>
    <w:link w:val="a4"/>
    <w:uiPriority w:val="99"/>
    <w:semiHidden/>
    <w:rsid w:val="00211F9F"/>
    <w:rPr>
      <w:sz w:val="20"/>
      <w:szCs w:val="20"/>
    </w:rPr>
  </w:style>
  <w:style w:type="character" w:styleId="a5">
    <w:name w:val="footnote reference"/>
    <w:basedOn w:val="a0"/>
    <w:uiPriority w:val="99"/>
    <w:semiHidden/>
    <w:unhideWhenUsed/>
    <w:rsid w:val="00211F9F"/>
    <w:rPr>
      <w:vertAlign w:val="superscript"/>
    </w:rPr>
  </w:style>
  <w:style w:type="paragraph" w:styleId="a6">
    <w:name w:val="header"/>
    <w:basedOn w:val="a"/>
    <w:link w:val="Char0"/>
    <w:uiPriority w:val="99"/>
    <w:unhideWhenUsed/>
    <w:rsid w:val="001B07CC"/>
    <w:pPr>
      <w:tabs>
        <w:tab w:val="center" w:pos="4153"/>
        <w:tab w:val="right" w:pos="8306"/>
      </w:tabs>
      <w:spacing w:after="0" w:line="240" w:lineRule="auto"/>
    </w:pPr>
  </w:style>
  <w:style w:type="character" w:customStyle="1" w:styleId="Char0">
    <w:name w:val="رأس الصفحة Char"/>
    <w:basedOn w:val="a0"/>
    <w:link w:val="a6"/>
    <w:uiPriority w:val="99"/>
    <w:rsid w:val="001B07CC"/>
  </w:style>
  <w:style w:type="paragraph" w:styleId="a7">
    <w:name w:val="footer"/>
    <w:basedOn w:val="a"/>
    <w:link w:val="Char1"/>
    <w:uiPriority w:val="99"/>
    <w:unhideWhenUsed/>
    <w:rsid w:val="001B07CC"/>
    <w:pPr>
      <w:tabs>
        <w:tab w:val="center" w:pos="4153"/>
        <w:tab w:val="right" w:pos="8306"/>
      </w:tabs>
      <w:spacing w:after="0" w:line="240" w:lineRule="auto"/>
    </w:pPr>
  </w:style>
  <w:style w:type="character" w:customStyle="1" w:styleId="Char1">
    <w:name w:val="تذييل الصفحة Char"/>
    <w:basedOn w:val="a0"/>
    <w:link w:val="a7"/>
    <w:uiPriority w:val="99"/>
    <w:rsid w:val="001B0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4C1"/>
    <w:pPr>
      <w:ind w:left="720"/>
      <w:contextualSpacing/>
    </w:pPr>
  </w:style>
  <w:style w:type="paragraph" w:styleId="a4">
    <w:name w:val="footnote text"/>
    <w:basedOn w:val="a"/>
    <w:link w:val="Char"/>
    <w:uiPriority w:val="99"/>
    <w:semiHidden/>
    <w:unhideWhenUsed/>
    <w:rsid w:val="00211F9F"/>
    <w:pPr>
      <w:spacing w:after="0" w:line="240" w:lineRule="auto"/>
    </w:pPr>
    <w:rPr>
      <w:sz w:val="20"/>
      <w:szCs w:val="20"/>
    </w:rPr>
  </w:style>
  <w:style w:type="character" w:customStyle="1" w:styleId="Char">
    <w:name w:val="نص حاشية سفلية Char"/>
    <w:basedOn w:val="a0"/>
    <w:link w:val="a4"/>
    <w:uiPriority w:val="99"/>
    <w:semiHidden/>
    <w:rsid w:val="00211F9F"/>
    <w:rPr>
      <w:sz w:val="20"/>
      <w:szCs w:val="20"/>
    </w:rPr>
  </w:style>
  <w:style w:type="character" w:styleId="a5">
    <w:name w:val="footnote reference"/>
    <w:basedOn w:val="a0"/>
    <w:uiPriority w:val="99"/>
    <w:semiHidden/>
    <w:unhideWhenUsed/>
    <w:rsid w:val="00211F9F"/>
    <w:rPr>
      <w:vertAlign w:val="superscript"/>
    </w:rPr>
  </w:style>
  <w:style w:type="paragraph" w:styleId="a6">
    <w:name w:val="header"/>
    <w:basedOn w:val="a"/>
    <w:link w:val="Char0"/>
    <w:uiPriority w:val="99"/>
    <w:unhideWhenUsed/>
    <w:rsid w:val="001B07CC"/>
    <w:pPr>
      <w:tabs>
        <w:tab w:val="center" w:pos="4153"/>
        <w:tab w:val="right" w:pos="8306"/>
      </w:tabs>
      <w:spacing w:after="0" w:line="240" w:lineRule="auto"/>
    </w:pPr>
  </w:style>
  <w:style w:type="character" w:customStyle="1" w:styleId="Char0">
    <w:name w:val="رأس الصفحة Char"/>
    <w:basedOn w:val="a0"/>
    <w:link w:val="a6"/>
    <w:uiPriority w:val="99"/>
    <w:rsid w:val="001B07CC"/>
  </w:style>
  <w:style w:type="paragraph" w:styleId="a7">
    <w:name w:val="footer"/>
    <w:basedOn w:val="a"/>
    <w:link w:val="Char1"/>
    <w:uiPriority w:val="99"/>
    <w:unhideWhenUsed/>
    <w:rsid w:val="001B07CC"/>
    <w:pPr>
      <w:tabs>
        <w:tab w:val="center" w:pos="4153"/>
        <w:tab w:val="right" w:pos="8306"/>
      </w:tabs>
      <w:spacing w:after="0" w:line="240" w:lineRule="auto"/>
    </w:pPr>
  </w:style>
  <w:style w:type="character" w:customStyle="1" w:styleId="Char1">
    <w:name w:val="تذييل الصفحة Char"/>
    <w:basedOn w:val="a0"/>
    <w:link w:val="a7"/>
    <w:uiPriority w:val="99"/>
    <w:rsid w:val="001B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DB80-5F11-4AB1-80CA-D0FA6027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9737</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Yahaider</dc:creator>
  <cp:lastModifiedBy>Windows User</cp:lastModifiedBy>
  <cp:revision>4</cp:revision>
  <cp:lastPrinted>2017-08-22T09:49:00Z</cp:lastPrinted>
  <dcterms:created xsi:type="dcterms:W3CDTF">2017-08-22T09:47:00Z</dcterms:created>
  <dcterms:modified xsi:type="dcterms:W3CDTF">2017-08-22T09:49:00Z</dcterms:modified>
</cp:coreProperties>
</file>